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E" w:rsidRDefault="009A4EFC" w:rsidP="00877C2C">
      <w:pPr>
        <w:spacing w:afterLines="50" w:after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55749F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兒童事工研習課程_桃園區</w:t>
      </w:r>
    </w:p>
    <w:tbl>
      <w:tblPr>
        <w:tblStyle w:val="a3"/>
        <w:tblW w:w="10081" w:type="dxa"/>
        <w:jc w:val="center"/>
        <w:tblLook w:val="04A0" w:firstRow="1" w:lastRow="0" w:firstColumn="1" w:lastColumn="0" w:noHBand="0" w:noVBand="1"/>
      </w:tblPr>
      <w:tblGrid>
        <w:gridCol w:w="1560"/>
        <w:gridCol w:w="1412"/>
        <w:gridCol w:w="5387"/>
        <w:gridCol w:w="1722"/>
      </w:tblGrid>
      <w:tr w:rsidR="009A4EFC" w:rsidTr="000B1EF7">
        <w:trPr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日 期</w:t>
            </w:r>
          </w:p>
        </w:tc>
        <w:tc>
          <w:tcPr>
            <w:tcW w:w="1412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時 間</w:t>
            </w:r>
          </w:p>
        </w:tc>
        <w:tc>
          <w:tcPr>
            <w:tcW w:w="5387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課程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名稱</w:t>
            </w:r>
          </w:p>
        </w:tc>
        <w:tc>
          <w:tcPr>
            <w:tcW w:w="1722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講師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55749F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02/22 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從兒童音樂劇</w:t>
            </w:r>
            <w:r w:rsidR="00466767">
              <w:rPr>
                <w:rFonts w:asciiTheme="majorEastAsia" w:eastAsiaTheme="majorEastAsia" w:hAnsiTheme="majorEastAsia" w:hint="eastAsia"/>
                <w:szCs w:val="24"/>
              </w:rPr>
              <w:t>體驗</w:t>
            </w:r>
            <w:r w:rsidRPr="0055749F">
              <w:rPr>
                <w:rFonts w:asciiTheme="majorEastAsia" w:eastAsiaTheme="majorEastAsia" w:hAnsiTheme="majorEastAsia" w:hint="eastAsia"/>
                <w:szCs w:val="24"/>
              </w:rPr>
              <w:t>生命之美</w:t>
            </w:r>
          </w:p>
        </w:tc>
        <w:tc>
          <w:tcPr>
            <w:tcW w:w="1722" w:type="dxa"/>
            <w:vAlign w:val="center"/>
          </w:tcPr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陳麗如老師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55749F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03/07 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兒童偏差行為與輔導策略</w:t>
            </w:r>
          </w:p>
        </w:tc>
        <w:tc>
          <w:tcPr>
            <w:tcW w:w="1722" w:type="dxa"/>
            <w:vAlign w:val="center"/>
          </w:tcPr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王加恩醫師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55749F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04/25 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突破兒童事工</w:t>
            </w:r>
            <w:proofErr w:type="gramStart"/>
            <w:r w:rsidRPr="0055749F">
              <w:rPr>
                <w:rFonts w:asciiTheme="majorEastAsia" w:eastAsiaTheme="majorEastAsia" w:hAnsiTheme="majorEastAsia" w:hint="eastAsia"/>
                <w:szCs w:val="24"/>
              </w:rPr>
              <w:t>窠</w:t>
            </w:r>
            <w:proofErr w:type="gramEnd"/>
            <w:r w:rsidRPr="0055749F">
              <w:rPr>
                <w:rFonts w:asciiTheme="majorEastAsia" w:eastAsiaTheme="majorEastAsia" w:hAnsiTheme="majorEastAsia" w:hint="eastAsia"/>
                <w:szCs w:val="24"/>
              </w:rPr>
              <w:t>臼，重新連結基督身體</w:t>
            </w:r>
          </w:p>
        </w:tc>
        <w:tc>
          <w:tcPr>
            <w:tcW w:w="1722" w:type="dxa"/>
            <w:vAlign w:val="center"/>
          </w:tcPr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余惠娥</w:t>
            </w:r>
            <w:r w:rsidR="00AE62A2">
              <w:rPr>
                <w:rFonts w:asciiTheme="majorEastAsia" w:eastAsiaTheme="majorEastAsia" w:hAnsiTheme="majorEastAsia" w:hint="eastAsia"/>
                <w:szCs w:val="24"/>
              </w:rPr>
              <w:t>博士</w:t>
            </w:r>
            <w:bookmarkStart w:id="0" w:name="_GoBack"/>
            <w:bookmarkEnd w:id="0"/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55749F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05/16 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活潑的「多元智能」聖經教學</w:t>
            </w:r>
          </w:p>
        </w:tc>
        <w:tc>
          <w:tcPr>
            <w:tcW w:w="1722" w:type="dxa"/>
            <w:vAlign w:val="center"/>
          </w:tcPr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馬秀蘭傳道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55749F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06/06 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建立兒童喜樂的禱告生活</w:t>
            </w:r>
          </w:p>
        </w:tc>
        <w:tc>
          <w:tcPr>
            <w:tcW w:w="1722" w:type="dxa"/>
            <w:vAlign w:val="center"/>
          </w:tcPr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王雅賢老師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55749F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09/19 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兒童主日學孩童服事之</w:t>
            </w:r>
            <w:proofErr w:type="gramStart"/>
            <w:r w:rsidRPr="0055749F">
              <w:rPr>
                <w:rFonts w:asciiTheme="majorEastAsia" w:eastAsiaTheme="majorEastAsia" w:hAnsiTheme="majorEastAsia" w:hint="eastAsia"/>
                <w:szCs w:val="24"/>
              </w:rPr>
              <w:t>規</w:t>
            </w:r>
            <w:proofErr w:type="gramEnd"/>
            <w:r w:rsidRPr="0055749F">
              <w:rPr>
                <w:rFonts w:asciiTheme="majorEastAsia" w:eastAsiaTheme="majorEastAsia" w:hAnsiTheme="majorEastAsia" w:hint="eastAsia"/>
                <w:szCs w:val="24"/>
              </w:rPr>
              <w:t>畫與運作</w:t>
            </w:r>
          </w:p>
        </w:tc>
        <w:tc>
          <w:tcPr>
            <w:tcW w:w="1722" w:type="dxa"/>
            <w:vAlign w:val="center"/>
          </w:tcPr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張召雅老師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55749F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10/24 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與兒童談福音</w:t>
            </w:r>
          </w:p>
        </w:tc>
        <w:tc>
          <w:tcPr>
            <w:tcW w:w="1722" w:type="dxa"/>
            <w:vAlign w:val="center"/>
          </w:tcPr>
          <w:p w:rsidR="00F25206" w:rsidRPr="00F25206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香港短宣</w:t>
            </w:r>
          </w:p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F25206">
              <w:rPr>
                <w:rFonts w:asciiTheme="majorEastAsia" w:eastAsiaTheme="majorEastAsia" w:hAnsiTheme="majorEastAsia" w:hint="eastAsia"/>
                <w:szCs w:val="24"/>
              </w:rPr>
              <w:t>屈聖恩</w:t>
            </w:r>
            <w:proofErr w:type="gramEnd"/>
            <w:r w:rsidRPr="00F25206">
              <w:rPr>
                <w:rFonts w:asciiTheme="majorEastAsia" w:eastAsiaTheme="majorEastAsia" w:hAnsiTheme="majorEastAsia" w:hint="eastAsia"/>
                <w:szCs w:val="24"/>
              </w:rPr>
              <w:t>傳道</w:t>
            </w:r>
          </w:p>
        </w:tc>
      </w:tr>
      <w:tr w:rsidR="0055749F" w:rsidTr="000B1EF7">
        <w:trPr>
          <w:trHeight w:val="454"/>
          <w:jc w:val="center"/>
        </w:trPr>
        <w:tc>
          <w:tcPr>
            <w:tcW w:w="1560" w:type="dxa"/>
          </w:tcPr>
          <w:p w:rsidR="0055749F" w:rsidRPr="000B1EF7" w:rsidRDefault="00F25206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11/28</w:t>
            </w:r>
            <w:r w:rsidR="0055749F" w:rsidRPr="000B1EF7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1412" w:type="dxa"/>
            <w:vAlign w:val="center"/>
          </w:tcPr>
          <w:p w:rsidR="0055749F" w:rsidRPr="0055749F" w:rsidRDefault="0055749F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55749F" w:rsidRPr="0055749F" w:rsidRDefault="0055749F" w:rsidP="0055749F">
            <w:pPr>
              <w:rPr>
                <w:rFonts w:asciiTheme="majorEastAsia" w:eastAsiaTheme="majorEastAsia" w:hAnsiTheme="majorEastAsia"/>
                <w:szCs w:val="24"/>
              </w:rPr>
            </w:pPr>
            <w:r w:rsidRPr="0055749F">
              <w:rPr>
                <w:rFonts w:asciiTheme="majorEastAsia" w:eastAsiaTheme="majorEastAsia" w:hAnsiTheme="majorEastAsia" w:hint="eastAsia"/>
                <w:szCs w:val="24"/>
              </w:rPr>
              <w:t>兒童的</w:t>
            </w:r>
            <w:proofErr w:type="gramStart"/>
            <w:r w:rsidRPr="0055749F">
              <w:rPr>
                <w:rFonts w:asciiTheme="majorEastAsia" w:eastAsiaTheme="majorEastAsia" w:hAnsiTheme="majorEastAsia" w:hint="eastAsia"/>
                <w:szCs w:val="24"/>
              </w:rPr>
              <w:t>音樂與敬拜</w:t>
            </w:r>
            <w:proofErr w:type="gramEnd"/>
          </w:p>
        </w:tc>
        <w:tc>
          <w:tcPr>
            <w:tcW w:w="1722" w:type="dxa"/>
            <w:vAlign w:val="center"/>
          </w:tcPr>
          <w:p w:rsidR="0055749F" w:rsidRPr="0055749F" w:rsidRDefault="00F25206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歐</w:t>
            </w:r>
            <w:proofErr w:type="gramStart"/>
            <w:r w:rsidRPr="00F25206">
              <w:rPr>
                <w:rFonts w:asciiTheme="majorEastAsia" w:eastAsiaTheme="majorEastAsia" w:hAnsiTheme="majorEastAsia" w:hint="eastAsia"/>
                <w:szCs w:val="24"/>
              </w:rPr>
              <w:t>讚</w:t>
            </w:r>
            <w:proofErr w:type="gramEnd"/>
            <w:r w:rsidRPr="00F25206">
              <w:rPr>
                <w:rFonts w:asciiTheme="majorEastAsia" w:eastAsiaTheme="majorEastAsia" w:hAnsiTheme="majorEastAsia" w:hint="eastAsia"/>
                <w:szCs w:val="24"/>
              </w:rPr>
              <w:t>事工團隊</w:t>
            </w:r>
          </w:p>
        </w:tc>
      </w:tr>
    </w:tbl>
    <w:p w:rsidR="00F25206" w:rsidRDefault="00F25206" w:rsidP="001B1448">
      <w:pPr>
        <w:rPr>
          <w:rFonts w:asciiTheme="majorEastAsia" w:eastAsiaTheme="majorEastAsia" w:hAnsiTheme="majorEastAsia"/>
          <w:szCs w:val="24"/>
        </w:rPr>
      </w:pP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  </w:t>
      </w:r>
    </w:p>
    <w:p w:rsid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協辦單位：中壢橄欖書房</w:t>
      </w:r>
      <w:r w:rsidR="00F25206">
        <w:rPr>
          <w:rFonts w:asciiTheme="majorEastAsia" w:eastAsiaTheme="majorEastAsia" w:hAnsiTheme="majorEastAsia" w:hint="eastAsia"/>
          <w:szCs w:val="24"/>
        </w:rPr>
        <w:t>/基督教新興聖經教會</w:t>
      </w:r>
    </w:p>
    <w:p w:rsidR="000B1EF7" w:rsidRPr="001B1448" w:rsidRDefault="000B1EF7" w:rsidP="001B1448">
      <w:pPr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上課地點：</w:t>
      </w:r>
      <w:r w:rsidR="00CC78CA" w:rsidRPr="00CC78CA">
        <w:rPr>
          <w:rFonts w:asciiTheme="majorEastAsia" w:eastAsiaTheme="majorEastAsia" w:hAnsiTheme="majorEastAsia" w:hint="eastAsia"/>
          <w:szCs w:val="24"/>
        </w:rPr>
        <w:t>基督教新興聖經教會/</w:t>
      </w:r>
      <w:r w:rsidRPr="001B1448">
        <w:rPr>
          <w:rFonts w:asciiTheme="majorEastAsia" w:eastAsiaTheme="majorEastAsia" w:hAnsiTheme="majorEastAsia" w:hint="eastAsia"/>
          <w:szCs w:val="24"/>
        </w:rPr>
        <w:t>桃園市中壢區新興路102巷12號</w:t>
      </w:r>
      <w:r w:rsidR="00F25206">
        <w:rPr>
          <w:rFonts w:asciiTheme="majorEastAsia" w:eastAsiaTheme="majorEastAsia" w:hAnsiTheme="majorEastAsia" w:hint="eastAsia"/>
          <w:szCs w:val="24"/>
        </w:rPr>
        <w:t>4</w:t>
      </w:r>
      <w:r w:rsidRPr="001B1448">
        <w:rPr>
          <w:rFonts w:asciiTheme="majorEastAsia" w:eastAsiaTheme="majorEastAsia" w:hAnsiTheme="majorEastAsia" w:hint="eastAsia"/>
          <w:szCs w:val="24"/>
        </w:rPr>
        <w:t>樓 (近中壢後火車站)</w:t>
      </w:r>
    </w:p>
    <w:p w:rsidR="00AF0448" w:rsidRDefault="00F25206" w:rsidP="001B1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報名</w:t>
      </w:r>
      <w:r w:rsidR="001B1448" w:rsidRPr="001B1448">
        <w:rPr>
          <w:rFonts w:asciiTheme="majorEastAsia" w:eastAsiaTheme="majorEastAsia" w:hAnsiTheme="majorEastAsia" w:hint="eastAsia"/>
          <w:szCs w:val="24"/>
        </w:rPr>
        <w:t>費：</w:t>
      </w:r>
      <w:r w:rsidR="000B1EF7"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Cs w:val="24"/>
        </w:rPr>
        <w:t>每人</w:t>
      </w:r>
      <w:r w:rsidR="001B1448" w:rsidRPr="001B1448">
        <w:rPr>
          <w:rFonts w:asciiTheme="majorEastAsia" w:eastAsiaTheme="majorEastAsia" w:hAnsiTheme="majorEastAsia" w:hint="eastAsia"/>
          <w:szCs w:val="24"/>
        </w:rPr>
        <w:t>NT$400元/堂。</w:t>
      </w:r>
    </w:p>
    <w:p w:rsidR="009A4EFC" w:rsidRDefault="00AF0448" w:rsidP="00F2520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b/>
          <w:sz w:val="28"/>
          <w:szCs w:val="28"/>
        </w:rPr>
      </w:pPr>
      <w:r w:rsidRPr="00AF0448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0B1EF7" w:rsidRPr="000B1EF7" w:rsidRDefault="00AF0448" w:rsidP="000B1EF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請於</w:t>
      </w:r>
      <w:r w:rsidR="00F25206" w:rsidRPr="000B1EF7">
        <w:rPr>
          <w:rFonts w:asciiTheme="majorEastAsia" w:eastAsiaTheme="majorEastAsia" w:hAnsiTheme="majorEastAsia" w:hint="eastAsia"/>
          <w:szCs w:val="24"/>
        </w:rPr>
        <w:t>中主</w:t>
      </w:r>
      <w:r w:rsidRPr="000B1EF7">
        <w:rPr>
          <w:rFonts w:asciiTheme="majorEastAsia" w:eastAsiaTheme="majorEastAsia" w:hAnsiTheme="majorEastAsia" w:hint="eastAsia"/>
          <w:szCs w:val="24"/>
        </w:rPr>
        <w:t>網</w:t>
      </w:r>
      <w:r w:rsidR="000B1EF7" w:rsidRPr="000B1EF7">
        <w:rPr>
          <w:rFonts w:asciiTheme="majorEastAsia" w:eastAsiaTheme="majorEastAsia" w:hAnsiTheme="majorEastAsia" w:hint="eastAsia"/>
          <w:szCs w:val="24"/>
        </w:rPr>
        <w:t>站</w:t>
      </w:r>
      <w:r w:rsidRPr="000B1EF7">
        <w:rPr>
          <w:rFonts w:asciiTheme="majorEastAsia" w:eastAsiaTheme="majorEastAsia" w:hAnsiTheme="majorEastAsia" w:hint="eastAsia"/>
          <w:szCs w:val="24"/>
        </w:rPr>
        <w:t>cssa.org.tw「</w:t>
      </w:r>
      <w:proofErr w:type="gramStart"/>
      <w:r w:rsidRPr="000B1EF7">
        <w:rPr>
          <w:rFonts w:asciiTheme="majorEastAsia" w:eastAsiaTheme="majorEastAsia" w:hAnsiTheme="majorEastAsia" w:hint="eastAsia"/>
          <w:szCs w:val="24"/>
        </w:rPr>
        <w:t>課程線上支付</w:t>
      </w:r>
      <w:proofErr w:type="gramEnd"/>
      <w:r w:rsidRPr="000B1EF7">
        <w:rPr>
          <w:rFonts w:asciiTheme="majorEastAsia" w:eastAsiaTheme="majorEastAsia" w:hAnsiTheme="majorEastAsia" w:hint="eastAsia"/>
          <w:szCs w:val="24"/>
        </w:rPr>
        <w:t>」&gt;以信用卡/網路ATM</w:t>
      </w:r>
      <w:r w:rsidR="00F25206" w:rsidRPr="000B1EF7">
        <w:rPr>
          <w:rFonts w:asciiTheme="majorEastAsia" w:eastAsiaTheme="majorEastAsia" w:hAnsiTheme="majorEastAsia" w:hint="eastAsia"/>
          <w:szCs w:val="24"/>
        </w:rPr>
        <w:t>轉帳/</w:t>
      </w:r>
      <w:r w:rsidRPr="000B1EF7">
        <w:rPr>
          <w:rFonts w:asciiTheme="majorEastAsia" w:eastAsiaTheme="majorEastAsia" w:hAnsiTheme="majorEastAsia" w:hint="eastAsia"/>
          <w:szCs w:val="24"/>
        </w:rPr>
        <w:t>ATM自動櫃員機</w:t>
      </w:r>
      <w:r w:rsidR="00F25206" w:rsidRPr="000B1EF7">
        <w:rPr>
          <w:rFonts w:asciiTheme="majorEastAsia" w:eastAsiaTheme="majorEastAsia" w:hAnsiTheme="majorEastAsia" w:hint="eastAsia"/>
          <w:szCs w:val="24"/>
        </w:rPr>
        <w:t>轉</w:t>
      </w:r>
      <w:r w:rsidR="000B1EF7" w:rsidRPr="000B1EF7">
        <w:rPr>
          <w:rFonts w:asciiTheme="majorEastAsia" w:eastAsiaTheme="majorEastAsia" w:hAnsiTheme="majorEastAsia" w:hint="eastAsia"/>
          <w:szCs w:val="24"/>
        </w:rPr>
        <w:t xml:space="preserve">  </w:t>
      </w:r>
    </w:p>
    <w:p w:rsidR="00AF0448" w:rsidRPr="000B1EF7" w:rsidRDefault="00F25206" w:rsidP="000B1EF7">
      <w:pPr>
        <w:pStyle w:val="a4"/>
        <w:ind w:leftChars="0" w:left="360"/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帳繳費</w:t>
      </w:r>
      <w:r w:rsidR="00AF0448" w:rsidRPr="000B1EF7">
        <w:rPr>
          <w:rFonts w:asciiTheme="majorEastAsia" w:eastAsiaTheme="majorEastAsia" w:hAnsiTheme="majorEastAsia" w:hint="eastAsia"/>
          <w:szCs w:val="24"/>
        </w:rPr>
        <w:t>，若選擇“ATM自動櫃員機”，需三日內完成繳費，否則課程登錄將會失效。</w:t>
      </w:r>
    </w:p>
    <w:p w:rsidR="000B1EF7" w:rsidRPr="000B1EF7" w:rsidRDefault="00AF0448" w:rsidP="000B1EF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</w:t>
      </w:r>
      <w:proofErr w:type="gramStart"/>
      <w:r w:rsidRPr="000B1EF7">
        <w:rPr>
          <w:rFonts w:asciiTheme="majorEastAsia" w:eastAsiaTheme="majorEastAsia" w:hAnsiTheme="majorEastAsia" w:hint="eastAsia"/>
          <w:szCs w:val="24"/>
        </w:rPr>
        <w:t>繳</w:t>
      </w:r>
      <w:proofErr w:type="gramEnd"/>
    </w:p>
    <w:p w:rsidR="00AF0448" w:rsidRPr="000B1EF7" w:rsidRDefault="00AF0448" w:rsidP="000B1EF7">
      <w:pPr>
        <w:pStyle w:val="a4"/>
        <w:ind w:leftChars="0" w:left="360"/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費</w:t>
      </w:r>
      <w:proofErr w:type="gramStart"/>
      <w:r w:rsidRPr="000B1EF7">
        <w:rPr>
          <w:rFonts w:asciiTheme="majorEastAsia" w:eastAsiaTheme="majorEastAsia" w:hAnsiTheme="majorEastAsia" w:hint="eastAsia"/>
          <w:szCs w:val="24"/>
        </w:rPr>
        <w:t>”</w:t>
      </w:r>
      <w:proofErr w:type="gramEnd"/>
      <w:r w:rsidRPr="000B1EF7">
        <w:rPr>
          <w:rFonts w:asciiTheme="majorEastAsia" w:eastAsiaTheme="majorEastAsia" w:hAnsiTheme="majorEastAsia" w:hint="eastAsia"/>
          <w:szCs w:val="24"/>
        </w:rPr>
        <w:t>及 教會/連絡人/電話。</w:t>
      </w:r>
    </w:p>
    <w:p w:rsidR="00AF0448" w:rsidRPr="000B1EF7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 xml:space="preserve">3. </w:t>
      </w:r>
      <w:r w:rsidR="000B1EF7">
        <w:rPr>
          <w:rFonts w:asciiTheme="majorEastAsia" w:eastAsiaTheme="majorEastAsia" w:hAnsiTheme="majorEastAsia" w:hint="eastAsia"/>
          <w:szCs w:val="24"/>
        </w:rPr>
        <w:t xml:space="preserve"> </w:t>
      </w:r>
      <w:r w:rsidRPr="000B1EF7">
        <w:rPr>
          <w:rFonts w:asciiTheme="majorEastAsia" w:eastAsiaTheme="majorEastAsia" w:hAnsiTheme="majorEastAsia" w:hint="eastAsia"/>
          <w:szCs w:val="24"/>
        </w:rPr>
        <w:t>繳費後，請將團體報名表電郵cssa.sundayschool@gmail.com經回覆確認，始完成報名。</w:t>
      </w:r>
    </w:p>
    <w:p w:rsidR="00AF0448" w:rsidRPr="00AF0448" w:rsidRDefault="000B1EF7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4.  </w:t>
      </w:r>
      <w:r w:rsidR="00AF0448" w:rsidRPr="00AF0448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AF0448" w:rsidRPr="00AF0448" w:rsidRDefault="000B1EF7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5.  </w:t>
      </w:r>
      <w:r w:rsidR="00AF0448" w:rsidRPr="00AF0448">
        <w:rPr>
          <w:rFonts w:asciiTheme="majorEastAsia" w:eastAsiaTheme="majorEastAsia" w:hAnsiTheme="majorEastAsia" w:hint="eastAsia"/>
          <w:szCs w:val="24"/>
        </w:rPr>
        <w:t>報名簡章請</w:t>
      </w:r>
      <w:r w:rsidR="00304AD5">
        <w:rPr>
          <w:rFonts w:asciiTheme="majorEastAsia" w:eastAsiaTheme="majorEastAsia" w:hAnsiTheme="majorEastAsia" w:hint="eastAsia"/>
          <w:szCs w:val="24"/>
        </w:rPr>
        <w:t>至</w:t>
      </w:r>
      <w:r w:rsidR="00AF0448" w:rsidRPr="00AF0448">
        <w:rPr>
          <w:rFonts w:asciiTheme="majorEastAsia" w:eastAsiaTheme="majorEastAsia" w:hAnsiTheme="majorEastAsia" w:hint="eastAsia"/>
          <w:szCs w:val="24"/>
        </w:rPr>
        <w:t>網站http://cssa.org.tw「課程總</w:t>
      </w:r>
      <w:proofErr w:type="gramStart"/>
      <w:r w:rsidR="00AF0448" w:rsidRPr="00AF0448">
        <w:rPr>
          <w:rFonts w:asciiTheme="majorEastAsia" w:eastAsiaTheme="majorEastAsia" w:hAnsiTheme="majorEastAsia" w:hint="eastAsia"/>
          <w:szCs w:val="24"/>
        </w:rPr>
        <w:t>覽</w:t>
      </w:r>
      <w:proofErr w:type="gramEnd"/>
      <w:r w:rsidR="00AF0448" w:rsidRPr="00AF0448">
        <w:rPr>
          <w:rFonts w:asciiTheme="majorEastAsia" w:eastAsiaTheme="majorEastAsia" w:hAnsiTheme="majorEastAsia" w:hint="eastAsia"/>
          <w:szCs w:val="24"/>
        </w:rPr>
        <w:t>」下載或來電索取。團體報名表如附件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AF0448" w:rsidRPr="00AF0448" w:rsidRDefault="000B1EF7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6.  </w:t>
      </w:r>
      <w:r w:rsidR="00AF0448" w:rsidRPr="00AF0448">
        <w:rPr>
          <w:rFonts w:asciiTheme="majorEastAsia" w:eastAsiaTheme="majorEastAsia" w:hAnsiTheme="majorEastAsia" w:hint="eastAsia"/>
          <w:szCs w:val="24"/>
        </w:rPr>
        <w:t>即日</w:t>
      </w:r>
      <w:r>
        <w:rPr>
          <w:rFonts w:asciiTheme="majorEastAsia" w:eastAsiaTheme="majorEastAsia" w:hAnsiTheme="majorEastAsia" w:hint="eastAsia"/>
          <w:szCs w:val="24"/>
        </w:rPr>
        <w:t>起</w:t>
      </w:r>
      <w:r w:rsidR="00AF0448" w:rsidRPr="00AF0448">
        <w:rPr>
          <w:rFonts w:asciiTheme="majorEastAsia" w:eastAsiaTheme="majorEastAsia" w:hAnsiTheme="majorEastAsia" w:hint="eastAsia"/>
          <w:szCs w:val="24"/>
        </w:rPr>
        <w:t>受理報名，額滿為止。洽詢專線：(02)2571-1144分機147、148 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7. 課程詳情請參看「中國主日學協會」網站 cssa.org.tw</w:t>
      </w:r>
    </w:p>
    <w:p w:rsid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 xml:space="preserve">備    </w:t>
      </w:r>
      <w:proofErr w:type="gramStart"/>
      <w:r w:rsidRPr="00AF0448">
        <w:rPr>
          <w:rFonts w:asciiTheme="majorEastAsia" w:eastAsiaTheme="majorEastAsia" w:hAnsiTheme="majorEastAsia" w:hint="eastAsia"/>
          <w:szCs w:val="24"/>
        </w:rPr>
        <w:t>註</w:t>
      </w:r>
      <w:proofErr w:type="gramEnd"/>
      <w:r w:rsidRPr="00AF0448">
        <w:rPr>
          <w:rFonts w:asciiTheme="majorEastAsia" w:eastAsiaTheme="majorEastAsia" w:hAnsiTheme="majorEastAsia" w:hint="eastAsia"/>
          <w:szCs w:val="24"/>
        </w:rPr>
        <w:t>：響應環保，學員上課請自備飲水杯，謝謝！</w:t>
      </w:r>
    </w:p>
    <w:p w:rsidR="00B8149E" w:rsidRDefault="00B8149E" w:rsidP="00AF0448">
      <w:pPr>
        <w:rPr>
          <w:rFonts w:asciiTheme="majorEastAsia" w:eastAsiaTheme="majorEastAsia" w:hAnsiTheme="majorEastAsia"/>
          <w:szCs w:val="24"/>
        </w:rPr>
      </w:pPr>
    </w:p>
    <w:p w:rsidR="00AF0448" w:rsidRPr="00A067A0" w:rsidRDefault="002F51CB" w:rsidP="00F25206">
      <w:pPr>
        <w:widowControl/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="00AF0448" w:rsidRPr="00A067A0">
        <w:rPr>
          <w:rFonts w:ascii="新細明體" w:hAnsi="新細明體" w:hint="eastAsia"/>
          <w:b/>
          <w:sz w:val="44"/>
          <w:szCs w:val="44"/>
        </w:rPr>
        <w:lastRenderedPageBreak/>
        <w:t>桃園</w:t>
      </w:r>
      <w:r w:rsidR="00AF0448">
        <w:rPr>
          <w:rFonts w:ascii="新細明體" w:hAnsi="新細明體" w:hint="eastAsia"/>
          <w:b/>
          <w:sz w:val="44"/>
          <w:szCs w:val="44"/>
        </w:rPr>
        <w:t>中壢</w:t>
      </w:r>
      <w:r w:rsidR="00AF0448" w:rsidRPr="00A067A0">
        <w:rPr>
          <w:rFonts w:ascii="新細明體" w:hAnsi="新細明體" w:hint="eastAsia"/>
          <w:b/>
          <w:sz w:val="44"/>
          <w:szCs w:val="44"/>
        </w:rPr>
        <w:t>區團體報名表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>教會名稱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     </w:t>
      </w:r>
      <w:r w:rsidRPr="001244ED">
        <w:rPr>
          <w:rFonts w:ascii="新細明體" w:hAnsi="新細明體" w:hint="eastAsia"/>
        </w:rPr>
        <w:t>E-mail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</w:t>
      </w:r>
      <w:r w:rsidRPr="001244ED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</w:rPr>
        <w:t xml:space="preserve">地 </w:t>
      </w:r>
      <w:r>
        <w:rPr>
          <w:rFonts w:ascii="新細明體" w:hAnsi="新細明體"/>
        </w:rPr>
        <w:t xml:space="preserve">  </w:t>
      </w:r>
      <w:r w:rsidRPr="001244ED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  <w:bCs/>
        </w:rPr>
      </w:pPr>
      <w:r w:rsidRPr="00AF0448">
        <w:rPr>
          <w:rFonts w:ascii="新細明體" w:hAnsi="新細明體" w:hint="eastAsia"/>
          <w:bCs/>
          <w:spacing w:val="60"/>
          <w:kern w:val="0"/>
          <w:fitText w:val="960" w:id="1787568641"/>
        </w:rPr>
        <w:t>聯絡</w:t>
      </w:r>
      <w:r w:rsidRPr="00AF0448">
        <w:rPr>
          <w:rFonts w:ascii="新細明體" w:hAnsi="新細明體" w:hint="eastAsia"/>
          <w:bCs/>
          <w:kern w:val="0"/>
          <w:fitText w:val="960" w:id="1787568641"/>
        </w:rPr>
        <w:t>人</w:t>
      </w:r>
      <w:r w:rsidRPr="001244ED"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bCs/>
          <w:u w:val="single"/>
        </w:rPr>
        <w:t xml:space="preserve">                            </w:t>
      </w:r>
      <w:r w:rsidRPr="001244ED">
        <w:rPr>
          <w:rFonts w:ascii="新細明體" w:hAnsi="新細明體" w:hint="eastAsia"/>
          <w:bCs/>
        </w:rPr>
        <w:t xml:space="preserve"> </w:t>
      </w:r>
      <w:r w:rsidRPr="001244ED">
        <w:rPr>
          <w:rFonts w:ascii="新細明體" w:hAnsi="新細明體" w:hint="eastAsia"/>
        </w:rPr>
        <w:t xml:space="preserve">電  話 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 xml:space="preserve">收據開立名稱 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</w:t>
      </w:r>
    </w:p>
    <w:p w:rsidR="00AF0448" w:rsidRPr="008D71C4" w:rsidRDefault="00AF0448" w:rsidP="00AF0448">
      <w:pPr>
        <w:spacing w:afterLines="20" w:after="72"/>
        <w:rPr>
          <w:rFonts w:ascii="新細明體" w:hAnsi="新細明體" w:cs="微軟正黑體"/>
          <w:b/>
          <w:kern w:val="0"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</w:t>
      </w:r>
    </w:p>
    <w:p w:rsidR="00AF0448" w:rsidRPr="008D71C4" w:rsidRDefault="00AF0448" w:rsidP="00AF0448">
      <w:pPr>
        <w:spacing w:afterLines="20" w:after="72"/>
        <w:ind w:leftChars="-177" w:left="-425" w:firstLineChars="118" w:firstLine="283"/>
        <w:rPr>
          <w:rFonts w:ascii="新細明體" w:hAnsi="新細明體" w:cs="微軟正黑體"/>
          <w:b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8D71C4">
        <w:rPr>
          <w:rFonts w:ascii="新細明體" w:hAnsi="新細明體" w:cs="微軟正黑體" w:hint="eastAsia"/>
          <w:b/>
          <w:kern w:val="0"/>
        </w:rPr>
        <w:t>月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8D71C4">
        <w:rPr>
          <w:rFonts w:ascii="新細明體" w:hAnsi="新細明體" w:cs="微軟正黑體" w:hint="eastAsia"/>
          <w:b/>
          <w:kern w:val="0"/>
        </w:rPr>
        <w:t>日 /總金額:NT$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8D71C4">
        <w:rPr>
          <w:rFonts w:ascii="新細明體" w:hAnsi="新細明體" w:cs="微軟正黑體" w:hint="eastAsia"/>
          <w:b/>
          <w:kern w:val="0"/>
        </w:rPr>
        <w:t>/姓名: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8D71C4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AF0448" w:rsidRDefault="00B8149E" w:rsidP="00AF0448">
      <w:pPr>
        <w:spacing w:afterLines="20" w:after="72"/>
        <w:rPr>
          <w:rFonts w:ascii="新細明體" w:hAnsi="新細明體" w:cs="微軟正黑體"/>
          <w:b/>
        </w:rPr>
      </w:pPr>
      <w:r w:rsidRPr="00B8149E">
        <w:rPr>
          <w:rFonts w:ascii="新細明體" w:hAnsi="新細明體" w:cs="新細明體" w:hint="eastAsia"/>
          <w:b/>
          <w:color w:val="000000"/>
          <w:kern w:val="0"/>
        </w:rPr>
        <w:t xml:space="preserve">請於表格直接輸入資料，請務必填寫手機號碼，以便課前簡訊通知 ，完成後Email: cssa.sundayschool@gmail.com  </w:t>
      </w:r>
      <w:r w:rsidR="00AF0448">
        <w:rPr>
          <w:rFonts w:ascii="新細明體" w:hAnsi="新細明體" w:cs="微軟正黑體"/>
          <w:b/>
        </w:rPr>
        <w:t xml:space="preserve"> </w:t>
      </w:r>
    </w:p>
    <w:bookmarkStart w:id="1" w:name="_MON_1570531006"/>
    <w:bookmarkEnd w:id="1"/>
    <w:p w:rsidR="00AF0448" w:rsidRPr="00671C1E" w:rsidRDefault="000B1EF7" w:rsidP="002F51CB">
      <w:pPr>
        <w:spacing w:afterLines="20" w:after="72"/>
        <w:ind w:leftChars="-118" w:left="-283"/>
        <w:jc w:val="center"/>
        <w:rPr>
          <w:rFonts w:ascii="新細明體" w:hAnsi="新細明體" w:cs="微軟正黑體"/>
          <w:b/>
        </w:rPr>
      </w:pPr>
      <w:r>
        <w:rPr>
          <w:rFonts w:ascii="新細明體" w:hAnsi="新細明體"/>
          <w:b/>
          <w:sz w:val="22"/>
        </w:rPr>
        <w:object w:dxaOrig="10401" w:dyaOrig="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426.75pt" o:ole="">
            <v:imagedata r:id="rId5" o:title=""/>
          </v:shape>
          <o:OLEObject Type="Embed" ProgID="Excel.Sheet.12" ShapeID="_x0000_i1025" DrawAspect="Content" ObjectID="_1634476307" r:id="rId6"/>
        </w:object>
      </w:r>
    </w:p>
    <w:sectPr w:rsidR="00AF0448" w:rsidRPr="00671C1E" w:rsidSect="002F51CB">
      <w:pgSz w:w="11906" w:h="16838"/>
      <w:pgMar w:top="993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5FF"/>
    <w:multiLevelType w:val="hybridMultilevel"/>
    <w:tmpl w:val="3B1C1A52"/>
    <w:lvl w:ilvl="0" w:tplc="09EE5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C"/>
    <w:rsid w:val="000B1EF7"/>
    <w:rsid w:val="000D5E7A"/>
    <w:rsid w:val="001B1448"/>
    <w:rsid w:val="002A7286"/>
    <w:rsid w:val="002F51CB"/>
    <w:rsid w:val="00304AD5"/>
    <w:rsid w:val="00310A30"/>
    <w:rsid w:val="003C619B"/>
    <w:rsid w:val="00453D30"/>
    <w:rsid w:val="00466767"/>
    <w:rsid w:val="004918DC"/>
    <w:rsid w:val="005072B4"/>
    <w:rsid w:val="0055749F"/>
    <w:rsid w:val="00574D53"/>
    <w:rsid w:val="00601E6E"/>
    <w:rsid w:val="00621AFD"/>
    <w:rsid w:val="006B72DF"/>
    <w:rsid w:val="007339B4"/>
    <w:rsid w:val="007925C9"/>
    <w:rsid w:val="00877C2C"/>
    <w:rsid w:val="008850C0"/>
    <w:rsid w:val="009A4EFC"/>
    <w:rsid w:val="00A218A2"/>
    <w:rsid w:val="00AE62A2"/>
    <w:rsid w:val="00AF0448"/>
    <w:rsid w:val="00B56D3B"/>
    <w:rsid w:val="00B8149E"/>
    <w:rsid w:val="00CC78CA"/>
    <w:rsid w:val="00D31070"/>
    <w:rsid w:val="00E72E13"/>
    <w:rsid w:val="00EA5134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5F3E58-FAD5-4351-89A2-E7D5FED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E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8</cp:revision>
  <dcterms:created xsi:type="dcterms:W3CDTF">2019-11-01T05:43:00Z</dcterms:created>
  <dcterms:modified xsi:type="dcterms:W3CDTF">2019-11-05T08:25:00Z</dcterms:modified>
</cp:coreProperties>
</file>