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DB" w:rsidRDefault="003561DB" w:rsidP="003561D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B335B">
        <w:rPr>
          <w:rFonts w:asciiTheme="majorEastAsia" w:eastAsiaTheme="majorEastAsia" w:hAnsiTheme="majorEastAsia" w:hint="eastAsia"/>
          <w:sz w:val="32"/>
          <w:szCs w:val="32"/>
        </w:rPr>
        <w:t>20</w:t>
      </w:r>
      <w:r w:rsidR="00406835" w:rsidRPr="000B335B">
        <w:rPr>
          <w:rFonts w:asciiTheme="majorEastAsia" w:eastAsiaTheme="majorEastAsia" w:hAnsiTheme="majorEastAsia" w:hint="eastAsia"/>
          <w:sz w:val="32"/>
          <w:szCs w:val="32"/>
        </w:rPr>
        <w:t>20</w:t>
      </w:r>
      <w:r w:rsidRPr="000B335B">
        <w:rPr>
          <w:rFonts w:asciiTheme="majorEastAsia" w:eastAsiaTheme="majorEastAsia" w:hAnsiTheme="majorEastAsia" w:hint="eastAsia"/>
          <w:sz w:val="32"/>
          <w:szCs w:val="32"/>
        </w:rPr>
        <w:t>兒童事工研習課程_台北區</w:t>
      </w:r>
    </w:p>
    <w:p w:rsidR="000B335B" w:rsidRDefault="005D6358" w:rsidP="005D6358">
      <w:pPr>
        <w:ind w:leftChars="-59" w:left="-142" w:firstLineChars="59" w:firstLine="142"/>
        <w:rPr>
          <w:rFonts w:asciiTheme="majorEastAsia" w:eastAsiaTheme="majorEastAsia" w:hAnsiTheme="majorEastAsia"/>
          <w:szCs w:val="24"/>
        </w:rPr>
      </w:pPr>
      <w:r w:rsidRPr="005D6358">
        <w:rPr>
          <w:rFonts w:asciiTheme="majorEastAsia" w:eastAsiaTheme="majorEastAsia" w:hAnsiTheme="majorEastAsia" w:hint="eastAsia"/>
          <w:szCs w:val="24"/>
        </w:rPr>
        <w:t>上課地點：台北雙連長老教會9樓/台北市中山北路二段111號9樓 (捷運雙連站2號出口)</w:t>
      </w:r>
    </w:p>
    <w:p w:rsidR="00826C78" w:rsidRPr="00610A0D" w:rsidRDefault="005D6358" w:rsidP="00610A0D">
      <w:pPr>
        <w:ind w:leftChars="-59" w:left="-142" w:firstLineChars="59" w:firstLine="142"/>
        <w:rPr>
          <w:rFonts w:asciiTheme="majorEastAsia" w:eastAsiaTheme="majorEastAsia" w:hAnsiTheme="majorEastAsia"/>
          <w:szCs w:val="24"/>
        </w:rPr>
      </w:pPr>
      <w:r w:rsidRPr="005D6358">
        <w:rPr>
          <w:rFonts w:asciiTheme="majorEastAsia" w:eastAsiaTheme="majorEastAsia" w:hAnsiTheme="majorEastAsia" w:hint="eastAsia"/>
          <w:szCs w:val="24"/>
        </w:rPr>
        <w:t>上課時間：週六 下午13:30-16:30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471"/>
        <w:gridCol w:w="6321"/>
        <w:gridCol w:w="1842"/>
      </w:tblGrid>
      <w:tr w:rsidR="00826C78" w:rsidTr="00826C78">
        <w:trPr>
          <w:trHeight w:val="510"/>
        </w:trPr>
        <w:tc>
          <w:tcPr>
            <w:tcW w:w="1471" w:type="dxa"/>
            <w:vAlign w:val="center"/>
          </w:tcPr>
          <w:p w:rsidR="00826C78" w:rsidRDefault="00826C78" w:rsidP="00D1430D">
            <w:pPr>
              <w:jc w:val="center"/>
            </w:pPr>
            <w:r w:rsidRPr="006713DB">
              <w:rPr>
                <w:rFonts w:hint="eastAsia"/>
              </w:rPr>
              <w:t>日</w:t>
            </w:r>
            <w:r w:rsidRPr="006713DB">
              <w:rPr>
                <w:rFonts w:hint="eastAsia"/>
              </w:rPr>
              <w:t xml:space="preserve">  </w:t>
            </w:r>
            <w:r w:rsidRPr="006713DB">
              <w:rPr>
                <w:rFonts w:hint="eastAsia"/>
              </w:rPr>
              <w:t>期</w:t>
            </w:r>
          </w:p>
        </w:tc>
        <w:tc>
          <w:tcPr>
            <w:tcW w:w="6321" w:type="dxa"/>
            <w:vAlign w:val="center"/>
          </w:tcPr>
          <w:p w:rsidR="00826C78" w:rsidRDefault="00826C78" w:rsidP="006713DB">
            <w:pPr>
              <w:jc w:val="center"/>
            </w:pPr>
            <w:r w:rsidRPr="006713DB">
              <w:rPr>
                <w:rFonts w:hint="eastAsia"/>
              </w:rPr>
              <w:t>課</w:t>
            </w:r>
            <w:r w:rsidRPr="006713DB">
              <w:rPr>
                <w:rFonts w:hint="eastAsia"/>
              </w:rPr>
              <w:t xml:space="preserve"> </w:t>
            </w:r>
            <w:r w:rsidRPr="006713DB">
              <w:rPr>
                <w:rFonts w:hint="eastAsia"/>
              </w:rPr>
              <w:t>程</w:t>
            </w:r>
            <w:r w:rsidRPr="006713DB">
              <w:rPr>
                <w:rFonts w:hint="eastAsia"/>
              </w:rPr>
              <w:t xml:space="preserve"> </w:t>
            </w:r>
            <w:r w:rsidRPr="006713DB">
              <w:rPr>
                <w:rFonts w:hint="eastAsia"/>
              </w:rPr>
              <w:t>名</w:t>
            </w:r>
            <w:r w:rsidRPr="006713DB">
              <w:rPr>
                <w:rFonts w:hint="eastAsia"/>
              </w:rPr>
              <w:t xml:space="preserve"> </w:t>
            </w:r>
            <w:r w:rsidRPr="006713DB">
              <w:rPr>
                <w:rFonts w:hint="eastAsia"/>
              </w:rPr>
              <w:t>稱</w:t>
            </w:r>
          </w:p>
        </w:tc>
        <w:tc>
          <w:tcPr>
            <w:tcW w:w="1842" w:type="dxa"/>
            <w:vAlign w:val="center"/>
          </w:tcPr>
          <w:p w:rsidR="00826C78" w:rsidRDefault="00826C78" w:rsidP="006713DB">
            <w:pPr>
              <w:jc w:val="center"/>
            </w:pPr>
            <w:r w:rsidRPr="006713DB">
              <w:rPr>
                <w:rFonts w:hint="eastAsia"/>
              </w:rPr>
              <w:t>講</w:t>
            </w:r>
            <w:r w:rsidRPr="006713DB">
              <w:rPr>
                <w:rFonts w:hint="eastAsia"/>
              </w:rPr>
              <w:t xml:space="preserve">  </w:t>
            </w:r>
            <w:r w:rsidR="00976D76">
              <w:rPr>
                <w:rFonts w:hint="eastAsia"/>
              </w:rPr>
              <w:t>員</w:t>
            </w:r>
          </w:p>
        </w:tc>
      </w:tr>
      <w:tr w:rsidR="00826C78" w:rsidTr="00826C78">
        <w:trPr>
          <w:trHeight w:val="510"/>
        </w:trPr>
        <w:tc>
          <w:tcPr>
            <w:tcW w:w="1471" w:type="dxa"/>
            <w:vAlign w:val="center"/>
          </w:tcPr>
          <w:p w:rsidR="00826C78" w:rsidRPr="006713DB" w:rsidRDefault="00826C78" w:rsidP="00E85D5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01/04 </w:t>
            </w:r>
            <w:r w:rsidRPr="006713DB">
              <w:rPr>
                <w:rFonts w:asciiTheme="majorEastAsia" w:eastAsiaTheme="majorEastAsia" w:hAnsiTheme="majorEastAsia" w:hint="eastAsia"/>
              </w:rPr>
              <w:t>(六)</w:t>
            </w:r>
          </w:p>
        </w:tc>
        <w:tc>
          <w:tcPr>
            <w:tcW w:w="6321" w:type="dxa"/>
            <w:vAlign w:val="center"/>
          </w:tcPr>
          <w:p w:rsidR="00826C78" w:rsidRDefault="00826C78" w:rsidP="00D1430D">
            <w:r w:rsidRPr="00AD3D0D">
              <w:rPr>
                <w:rFonts w:hint="eastAsia"/>
              </w:rPr>
              <w:t>活潑的「多元智能」聖經教學</w:t>
            </w:r>
          </w:p>
          <w:p w:rsidR="00826C78" w:rsidRDefault="00826C78" w:rsidP="00F613F2">
            <w:pPr>
              <w:ind w:leftChars="-10" w:left="257" w:hangingChars="117" w:hanging="281"/>
            </w:pPr>
            <w:r>
              <w:rPr>
                <w:rFonts w:hint="eastAsia"/>
              </w:rPr>
              <w:t>–上帝也用「多元智能」</w:t>
            </w:r>
            <w:r>
              <w:rPr>
                <w:rFonts w:hint="eastAsia"/>
              </w:rPr>
              <w:t>(MI)</w:t>
            </w:r>
            <w:r>
              <w:rPr>
                <w:rFonts w:hint="eastAsia"/>
              </w:rPr>
              <w:t>教導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！</w:t>
            </w:r>
          </w:p>
          <w:p w:rsidR="00826C78" w:rsidRDefault="00826C78" w:rsidP="00F613F2">
            <w:pPr>
              <w:ind w:leftChars="-10" w:left="257" w:hangingChars="117" w:hanging="281"/>
            </w:pPr>
            <w:r>
              <w:rPr>
                <w:rFonts w:hint="eastAsia"/>
              </w:rPr>
              <w:t>–</w:t>
            </w:r>
            <w:r w:rsidR="007F78D6">
              <w:rPr>
                <w:rFonts w:hint="eastAsia"/>
              </w:rPr>
              <w:t>如何</w:t>
            </w:r>
            <w:r>
              <w:rPr>
                <w:rFonts w:hint="eastAsia"/>
              </w:rPr>
              <w:t>運用語文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邏輯思維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音樂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空間</w:t>
            </w:r>
            <w:r>
              <w:rPr>
                <w:rFonts w:hint="eastAsia"/>
              </w:rPr>
              <w:t>/</w:t>
            </w:r>
            <w:r w:rsidR="00812226">
              <w:rPr>
                <w:rFonts w:hint="eastAsia"/>
              </w:rPr>
              <w:t>肢體</w:t>
            </w:r>
            <w:r w:rsidR="00812226">
              <w:rPr>
                <w:rFonts w:hint="eastAsia"/>
              </w:rPr>
              <w:t>/</w:t>
            </w:r>
            <w:r>
              <w:rPr>
                <w:rFonts w:hint="eastAsia"/>
              </w:rPr>
              <w:t>人際等多元面向，豐富兒童的信仰學習環境</w:t>
            </w:r>
          </w:p>
          <w:p w:rsidR="00826C78" w:rsidRDefault="00826C78" w:rsidP="00F613F2">
            <w:pPr>
              <w:ind w:leftChars="-10" w:left="257" w:hangingChars="117" w:hanging="281"/>
            </w:pPr>
            <w:r>
              <w:rPr>
                <w:rFonts w:hint="eastAsia"/>
              </w:rPr>
              <w:t>–</w:t>
            </w:r>
            <w:r w:rsidR="00FE03EA">
              <w:rPr>
                <w:rFonts w:hint="eastAsia"/>
              </w:rPr>
              <w:t>兒主</w:t>
            </w:r>
            <w:r>
              <w:rPr>
                <w:rFonts w:hint="eastAsia"/>
              </w:rPr>
              <w:t>教材</w:t>
            </w:r>
            <w:r w:rsidR="00FE03EA">
              <w:rPr>
                <w:rFonts w:hint="eastAsia"/>
              </w:rPr>
              <w:t>範例</w:t>
            </w:r>
            <w:r>
              <w:rPr>
                <w:rFonts w:hint="eastAsia"/>
              </w:rPr>
              <w:t>教學示範</w:t>
            </w:r>
          </w:p>
        </w:tc>
        <w:tc>
          <w:tcPr>
            <w:tcW w:w="1842" w:type="dxa"/>
            <w:vAlign w:val="center"/>
          </w:tcPr>
          <w:p w:rsidR="00826C78" w:rsidRDefault="00826C78" w:rsidP="00E85D5C">
            <w:pPr>
              <w:jc w:val="center"/>
            </w:pPr>
            <w:r w:rsidRPr="007E26C7">
              <w:rPr>
                <w:rFonts w:hint="eastAsia"/>
              </w:rPr>
              <w:t>馬秀蘭</w:t>
            </w:r>
            <w:r>
              <w:rPr>
                <w:rFonts w:hint="eastAsia"/>
              </w:rPr>
              <w:t>傳道</w:t>
            </w:r>
          </w:p>
        </w:tc>
      </w:tr>
      <w:tr w:rsidR="00826C78" w:rsidTr="00826C78">
        <w:trPr>
          <w:trHeight w:val="510"/>
        </w:trPr>
        <w:tc>
          <w:tcPr>
            <w:tcW w:w="1471" w:type="dxa"/>
            <w:vAlign w:val="center"/>
          </w:tcPr>
          <w:p w:rsidR="00826C78" w:rsidRPr="006713DB" w:rsidRDefault="00826C78" w:rsidP="00E85D5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 xml:space="preserve">2/01 </w:t>
            </w:r>
            <w:r w:rsidRPr="006713DB">
              <w:rPr>
                <w:rFonts w:asciiTheme="majorEastAsia" w:eastAsiaTheme="majorEastAsia" w:hAnsiTheme="majorEastAsia" w:hint="eastAsia"/>
              </w:rPr>
              <w:t>(六)</w:t>
            </w:r>
          </w:p>
        </w:tc>
        <w:tc>
          <w:tcPr>
            <w:tcW w:w="6321" w:type="dxa"/>
            <w:vAlign w:val="center"/>
          </w:tcPr>
          <w:p w:rsidR="00826C78" w:rsidRDefault="00826C78" w:rsidP="008E1E80">
            <w:r w:rsidRPr="00AD3D0D">
              <w:rPr>
                <w:rFonts w:hint="eastAsia"/>
              </w:rPr>
              <w:t>智慧教導</w:t>
            </w:r>
            <w:r w:rsidRPr="00AD3D0D">
              <w:rPr>
                <w:rFonts w:hint="eastAsia"/>
              </w:rPr>
              <w:t>_</w:t>
            </w:r>
            <w:r w:rsidRPr="00AD3D0D">
              <w:rPr>
                <w:rFonts w:hint="eastAsia"/>
              </w:rPr>
              <w:t>親師一起來</w:t>
            </w:r>
          </w:p>
          <w:p w:rsidR="00826C78" w:rsidRDefault="00826C78" w:rsidP="000B335B">
            <w:r>
              <w:rPr>
                <w:rFonts w:hint="eastAsia"/>
              </w:rPr>
              <w:t>–以《聖經》智慧為基礎的教養原則</w:t>
            </w:r>
          </w:p>
          <w:p w:rsidR="00826C78" w:rsidRDefault="00826C78" w:rsidP="000B335B">
            <w:r>
              <w:rPr>
                <w:rFonts w:hint="eastAsia"/>
              </w:rPr>
              <w:t>–教師與家長在兒童靈命建造上的角色</w:t>
            </w:r>
          </w:p>
          <w:p w:rsidR="00826C78" w:rsidRPr="006713DB" w:rsidRDefault="00826C78" w:rsidP="00826C78">
            <w:r>
              <w:rPr>
                <w:rFonts w:hint="eastAsia"/>
              </w:rPr>
              <w:t>–如何善用領導能力與不同的孩子積極互動</w:t>
            </w:r>
          </w:p>
        </w:tc>
        <w:tc>
          <w:tcPr>
            <w:tcW w:w="1842" w:type="dxa"/>
            <w:vAlign w:val="center"/>
          </w:tcPr>
          <w:p w:rsidR="00826C78" w:rsidRPr="00D1430D" w:rsidRDefault="00826C78" w:rsidP="00E85D5C">
            <w:pPr>
              <w:jc w:val="center"/>
            </w:pPr>
            <w:r>
              <w:rPr>
                <w:rFonts w:hint="eastAsia"/>
              </w:rPr>
              <w:t>劉清虔牧師</w:t>
            </w:r>
          </w:p>
        </w:tc>
      </w:tr>
      <w:tr w:rsidR="00826C78" w:rsidTr="00826C78">
        <w:trPr>
          <w:trHeight w:val="510"/>
        </w:trPr>
        <w:tc>
          <w:tcPr>
            <w:tcW w:w="1471" w:type="dxa"/>
            <w:vAlign w:val="center"/>
          </w:tcPr>
          <w:p w:rsidR="00826C78" w:rsidRPr="006713DB" w:rsidRDefault="00826C78" w:rsidP="00E85D5C">
            <w:pPr>
              <w:jc w:val="center"/>
              <w:rPr>
                <w:rFonts w:asciiTheme="majorEastAsia" w:eastAsiaTheme="majorEastAsia" w:hAnsiTheme="majorEastAsia"/>
              </w:rPr>
            </w:pPr>
            <w:r w:rsidRPr="006713DB"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 xml:space="preserve">3/21 </w:t>
            </w:r>
            <w:r w:rsidRPr="006713DB">
              <w:rPr>
                <w:rFonts w:asciiTheme="majorEastAsia" w:eastAsiaTheme="majorEastAsia" w:hAnsiTheme="majorEastAsia" w:hint="eastAsia"/>
              </w:rPr>
              <w:t>(六)</w:t>
            </w:r>
          </w:p>
        </w:tc>
        <w:tc>
          <w:tcPr>
            <w:tcW w:w="6321" w:type="dxa"/>
            <w:vAlign w:val="center"/>
          </w:tcPr>
          <w:p w:rsidR="00826C78" w:rsidRDefault="00826C78" w:rsidP="00D1430D">
            <w:r w:rsidRPr="00AD3D0D">
              <w:rPr>
                <w:rFonts w:hint="eastAsia"/>
              </w:rPr>
              <w:t>翻轉兒童事工</w:t>
            </w:r>
            <w:r w:rsidRPr="00AD3D0D">
              <w:rPr>
                <w:rFonts w:hint="eastAsia"/>
              </w:rPr>
              <w:t>-</w:t>
            </w:r>
            <w:r w:rsidRPr="00AD3D0D">
              <w:rPr>
                <w:rFonts w:hint="eastAsia"/>
              </w:rPr>
              <w:t>建立生生不息的群體</w:t>
            </w:r>
          </w:p>
          <w:p w:rsidR="00826C78" w:rsidRDefault="00826C78" w:rsidP="000B335B">
            <w:r>
              <w:rPr>
                <w:rFonts w:hint="eastAsia"/>
              </w:rPr>
              <w:t>–少子化下堂會兒少事工的再思與更新</w:t>
            </w:r>
          </w:p>
          <w:p w:rsidR="00826C78" w:rsidRDefault="00826C78" w:rsidP="00826C78">
            <w:r>
              <w:rPr>
                <w:rFonts w:hint="eastAsia"/>
              </w:rPr>
              <w:t>–新世代兒童信仰塑造，翻轉學習以素養能力建構信仰力</w:t>
            </w:r>
          </w:p>
        </w:tc>
        <w:tc>
          <w:tcPr>
            <w:tcW w:w="1842" w:type="dxa"/>
            <w:vAlign w:val="center"/>
          </w:tcPr>
          <w:p w:rsidR="00826C78" w:rsidRDefault="00826C78" w:rsidP="00E85D5C">
            <w:pPr>
              <w:jc w:val="center"/>
            </w:pPr>
            <w:r>
              <w:rPr>
                <w:rFonts w:hint="eastAsia"/>
              </w:rPr>
              <w:t>李培立長老</w:t>
            </w:r>
          </w:p>
        </w:tc>
      </w:tr>
      <w:tr w:rsidR="00826C78" w:rsidTr="00826C78">
        <w:trPr>
          <w:trHeight w:val="510"/>
        </w:trPr>
        <w:tc>
          <w:tcPr>
            <w:tcW w:w="1471" w:type="dxa"/>
            <w:vAlign w:val="center"/>
          </w:tcPr>
          <w:p w:rsidR="00826C78" w:rsidRPr="006713DB" w:rsidRDefault="00826C78" w:rsidP="00E85D5C">
            <w:pPr>
              <w:jc w:val="center"/>
              <w:rPr>
                <w:rFonts w:asciiTheme="majorEastAsia" w:eastAsiaTheme="majorEastAsia" w:hAnsiTheme="majorEastAsia"/>
              </w:rPr>
            </w:pPr>
            <w:r w:rsidRPr="006713DB"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 xml:space="preserve">4/18 </w:t>
            </w:r>
            <w:r w:rsidRPr="006713DB">
              <w:rPr>
                <w:rFonts w:asciiTheme="majorEastAsia" w:eastAsiaTheme="majorEastAsia" w:hAnsiTheme="majorEastAsia" w:hint="eastAsia"/>
              </w:rPr>
              <w:t>(六)</w:t>
            </w:r>
          </w:p>
        </w:tc>
        <w:tc>
          <w:tcPr>
            <w:tcW w:w="6321" w:type="dxa"/>
            <w:vAlign w:val="center"/>
          </w:tcPr>
          <w:p w:rsidR="00826C78" w:rsidRDefault="00826C78" w:rsidP="00D1430D">
            <w:r w:rsidRPr="00AD3D0D">
              <w:rPr>
                <w:rFonts w:hint="eastAsia"/>
              </w:rPr>
              <w:t>發現聖經奧秘</w:t>
            </w:r>
            <w:r w:rsidRPr="00AD3D0D">
              <w:rPr>
                <w:rFonts w:hint="eastAsia"/>
              </w:rPr>
              <w:t>_</w:t>
            </w:r>
            <w:r w:rsidRPr="00AD3D0D">
              <w:rPr>
                <w:rFonts w:hint="eastAsia"/>
              </w:rPr>
              <w:t>聖經教師必須知道的事</w:t>
            </w:r>
          </w:p>
          <w:p w:rsidR="00826C78" w:rsidRDefault="00826C78" w:rsidP="000B335B">
            <w:r>
              <w:rPr>
                <w:rFonts w:hint="eastAsia"/>
              </w:rPr>
              <w:t>–有關聖經，明白聖經結構與中心信息</w:t>
            </w:r>
          </w:p>
          <w:p w:rsidR="00826C78" w:rsidRDefault="00826C78" w:rsidP="000B335B">
            <w:r>
              <w:rPr>
                <w:rFonts w:hint="eastAsia"/>
              </w:rPr>
              <w:t>–看懂聖經，正確解析聖經故事真理內涵</w:t>
            </w:r>
          </w:p>
          <w:p w:rsidR="00826C78" w:rsidRDefault="00826C78" w:rsidP="000B335B">
            <w:r>
              <w:rPr>
                <w:rFonts w:hint="eastAsia"/>
              </w:rPr>
              <w:t>–思想聖經，論聖徒典範形塑孩子生命品質</w:t>
            </w:r>
          </w:p>
        </w:tc>
        <w:tc>
          <w:tcPr>
            <w:tcW w:w="1842" w:type="dxa"/>
            <w:vAlign w:val="center"/>
          </w:tcPr>
          <w:p w:rsidR="00826C78" w:rsidRDefault="00826C78" w:rsidP="00E85D5C">
            <w:pPr>
              <w:jc w:val="center"/>
            </w:pPr>
            <w:r w:rsidRPr="00B6765D">
              <w:rPr>
                <w:rFonts w:hint="eastAsia"/>
              </w:rPr>
              <w:t>吳獻章</w:t>
            </w:r>
            <w:r>
              <w:rPr>
                <w:rFonts w:hint="eastAsia"/>
              </w:rPr>
              <w:t>博士</w:t>
            </w:r>
          </w:p>
        </w:tc>
      </w:tr>
      <w:tr w:rsidR="00826C78" w:rsidTr="00826C78">
        <w:trPr>
          <w:trHeight w:val="510"/>
        </w:trPr>
        <w:tc>
          <w:tcPr>
            <w:tcW w:w="1471" w:type="dxa"/>
            <w:vAlign w:val="center"/>
          </w:tcPr>
          <w:p w:rsidR="00826C78" w:rsidRPr="006713DB" w:rsidRDefault="00826C78" w:rsidP="00E85D5C">
            <w:pPr>
              <w:jc w:val="center"/>
              <w:rPr>
                <w:rFonts w:asciiTheme="majorEastAsia" w:eastAsiaTheme="majorEastAsia" w:hAnsiTheme="majorEastAsia"/>
              </w:rPr>
            </w:pPr>
            <w:r w:rsidRPr="006713DB"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5/16</w:t>
            </w:r>
            <w:r w:rsidRPr="006713DB">
              <w:rPr>
                <w:rFonts w:asciiTheme="majorEastAsia" w:eastAsiaTheme="majorEastAsia" w:hAnsiTheme="majorEastAsia" w:hint="eastAsia"/>
              </w:rPr>
              <w:t xml:space="preserve"> (六)</w:t>
            </w:r>
          </w:p>
        </w:tc>
        <w:tc>
          <w:tcPr>
            <w:tcW w:w="6321" w:type="dxa"/>
            <w:vAlign w:val="center"/>
          </w:tcPr>
          <w:p w:rsidR="00826C78" w:rsidRDefault="00826C78" w:rsidP="00406835">
            <w:r w:rsidRPr="00AD3D0D">
              <w:rPr>
                <w:rFonts w:hint="eastAsia"/>
              </w:rPr>
              <w:t>兒童偏差行為與輔導策略</w:t>
            </w:r>
          </w:p>
          <w:p w:rsidR="00FE03EA" w:rsidRDefault="00826C78" w:rsidP="00F613F2">
            <w:pPr>
              <w:ind w:left="257" w:hangingChars="107" w:hanging="257"/>
            </w:pPr>
            <w:r>
              <w:rPr>
                <w:rFonts w:hint="eastAsia"/>
              </w:rPr>
              <w:t>–談醫療常見兒童的偏差情緒與行為困擾</w:t>
            </w:r>
            <w:r>
              <w:rPr>
                <w:rFonts w:hint="eastAsia"/>
              </w:rPr>
              <w:t xml:space="preserve"> </w:t>
            </w:r>
          </w:p>
          <w:p w:rsidR="00826C78" w:rsidRDefault="00FE03EA" w:rsidP="00F613F2">
            <w:pPr>
              <w:ind w:left="257" w:hangingChars="107" w:hanging="257"/>
            </w:pPr>
            <w:r>
              <w:rPr>
                <w:rFonts w:hint="eastAsia"/>
              </w:rPr>
              <w:t xml:space="preserve">  </w:t>
            </w:r>
            <w:r w:rsidR="00826C78">
              <w:rPr>
                <w:rFonts w:hint="eastAsia"/>
              </w:rPr>
              <w:t>(</w:t>
            </w:r>
            <w:r w:rsidR="00826C78">
              <w:rPr>
                <w:rFonts w:hint="eastAsia"/>
              </w:rPr>
              <w:t>注意力不足過動、兒童憂鬱與焦慮症、對立性反抗</w:t>
            </w:r>
            <w:r w:rsidR="00826C78">
              <w:rPr>
                <w:rFonts w:hint="eastAsia"/>
              </w:rPr>
              <w:t>)</w:t>
            </w:r>
          </w:p>
          <w:p w:rsidR="00826C78" w:rsidRDefault="00826C78" w:rsidP="00F613F2">
            <w:pPr>
              <w:ind w:left="257" w:hangingChars="107" w:hanging="257"/>
            </w:pPr>
            <w:r>
              <w:rPr>
                <w:rFonts w:hint="eastAsia"/>
              </w:rPr>
              <w:t>–談與孩子問題共處的技巧與智慧</w:t>
            </w:r>
          </w:p>
          <w:p w:rsidR="00826C78" w:rsidRDefault="00826C78" w:rsidP="00F613F2">
            <w:pPr>
              <w:ind w:left="257" w:hangingChars="107" w:hanging="257"/>
            </w:pPr>
            <w:r>
              <w:rPr>
                <w:rFonts w:hint="eastAsia"/>
              </w:rPr>
              <w:t>–談似是而非的教養觀與技巧</w:t>
            </w:r>
          </w:p>
        </w:tc>
        <w:tc>
          <w:tcPr>
            <w:tcW w:w="1842" w:type="dxa"/>
            <w:vAlign w:val="center"/>
          </w:tcPr>
          <w:p w:rsidR="00826C78" w:rsidRDefault="00826C78" w:rsidP="00E85D5C">
            <w:pPr>
              <w:jc w:val="center"/>
            </w:pPr>
            <w:r w:rsidRPr="00B6765D">
              <w:rPr>
                <w:rFonts w:hint="eastAsia"/>
              </w:rPr>
              <w:t>王加恩</w:t>
            </w:r>
            <w:r>
              <w:rPr>
                <w:rFonts w:hint="eastAsia"/>
              </w:rPr>
              <w:t>醫師</w:t>
            </w:r>
          </w:p>
        </w:tc>
      </w:tr>
      <w:tr w:rsidR="00826C78" w:rsidTr="00826C78">
        <w:trPr>
          <w:trHeight w:val="510"/>
        </w:trPr>
        <w:tc>
          <w:tcPr>
            <w:tcW w:w="1471" w:type="dxa"/>
            <w:vAlign w:val="center"/>
          </w:tcPr>
          <w:p w:rsidR="00826C78" w:rsidRPr="006713DB" w:rsidRDefault="00826C78" w:rsidP="00E85D5C">
            <w:pPr>
              <w:jc w:val="center"/>
              <w:rPr>
                <w:rFonts w:asciiTheme="majorEastAsia" w:eastAsiaTheme="majorEastAsia" w:hAnsiTheme="majorEastAsia"/>
              </w:rPr>
            </w:pPr>
            <w:r w:rsidRPr="006713DB"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 xml:space="preserve">6/13 </w:t>
            </w:r>
            <w:r w:rsidRPr="006713DB">
              <w:rPr>
                <w:rFonts w:asciiTheme="majorEastAsia" w:eastAsiaTheme="majorEastAsia" w:hAnsiTheme="majorEastAsia" w:hint="eastAsia"/>
              </w:rPr>
              <w:t>(六)</w:t>
            </w:r>
          </w:p>
        </w:tc>
        <w:tc>
          <w:tcPr>
            <w:tcW w:w="6321" w:type="dxa"/>
            <w:vAlign w:val="center"/>
          </w:tcPr>
          <w:p w:rsidR="00826C78" w:rsidRDefault="00826C78" w:rsidP="00406835">
            <w:r w:rsidRPr="00AD3D0D">
              <w:rPr>
                <w:rFonts w:hint="eastAsia"/>
              </w:rPr>
              <w:t>從兒童音樂劇</w:t>
            </w:r>
            <w:r w:rsidR="00FE03EA">
              <w:rPr>
                <w:rFonts w:hint="eastAsia"/>
              </w:rPr>
              <w:t>體驗</w:t>
            </w:r>
            <w:r w:rsidRPr="00AD3D0D">
              <w:rPr>
                <w:rFonts w:hint="eastAsia"/>
              </w:rPr>
              <w:t>生命之美</w:t>
            </w:r>
          </w:p>
          <w:p w:rsidR="00826C78" w:rsidRDefault="00826C78" w:rsidP="000B335B">
            <w:r>
              <w:rPr>
                <w:rFonts w:hint="eastAsia"/>
              </w:rPr>
              <w:t>–以繪本「第四個博士」為媒材，思考信仰與人我的關係</w:t>
            </w:r>
          </w:p>
          <w:p w:rsidR="00826C78" w:rsidRDefault="00826C78" w:rsidP="000B335B">
            <w:r>
              <w:rPr>
                <w:rFonts w:hint="eastAsia"/>
              </w:rPr>
              <w:t>–藉由多元風格的音樂，體現戲劇的情境與張力</w:t>
            </w:r>
          </w:p>
          <w:p w:rsidR="00826C78" w:rsidRDefault="00826C78" w:rsidP="000B335B">
            <w:r>
              <w:rPr>
                <w:rFonts w:hint="eastAsia"/>
              </w:rPr>
              <w:t>–角色扮演與人際關係的發展</w:t>
            </w:r>
          </w:p>
        </w:tc>
        <w:tc>
          <w:tcPr>
            <w:tcW w:w="1842" w:type="dxa"/>
            <w:vAlign w:val="center"/>
          </w:tcPr>
          <w:p w:rsidR="00826C78" w:rsidRDefault="00826C78" w:rsidP="00E85D5C">
            <w:pPr>
              <w:jc w:val="center"/>
            </w:pPr>
            <w:r>
              <w:rPr>
                <w:rFonts w:hint="eastAsia"/>
              </w:rPr>
              <w:t>陳麗如老師</w:t>
            </w:r>
          </w:p>
        </w:tc>
      </w:tr>
      <w:tr w:rsidR="00826C78" w:rsidTr="00826C78">
        <w:trPr>
          <w:trHeight w:val="510"/>
        </w:trPr>
        <w:tc>
          <w:tcPr>
            <w:tcW w:w="1471" w:type="dxa"/>
            <w:vAlign w:val="center"/>
          </w:tcPr>
          <w:p w:rsidR="00826C78" w:rsidRPr="006713DB" w:rsidRDefault="00826C78" w:rsidP="00E85D5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08/22</w:t>
            </w:r>
            <w:r w:rsidRPr="006713DB">
              <w:rPr>
                <w:rFonts w:asciiTheme="majorEastAsia" w:eastAsiaTheme="majorEastAsia" w:hAnsiTheme="majorEastAsia" w:hint="eastAsia"/>
              </w:rPr>
              <w:t>(六)</w:t>
            </w:r>
          </w:p>
        </w:tc>
        <w:tc>
          <w:tcPr>
            <w:tcW w:w="6321" w:type="dxa"/>
            <w:vAlign w:val="center"/>
          </w:tcPr>
          <w:p w:rsidR="00826C78" w:rsidRDefault="00826C78" w:rsidP="00D1430D">
            <w:r>
              <w:rPr>
                <w:rFonts w:hint="eastAsia"/>
              </w:rPr>
              <w:t>兒童的音樂與敬拜</w:t>
            </w:r>
          </w:p>
          <w:p w:rsidR="00826C78" w:rsidRDefault="00826C78" w:rsidP="00F613F2">
            <w:pPr>
              <w:ind w:left="257" w:hangingChars="107" w:hanging="257"/>
            </w:pPr>
            <w:r>
              <w:rPr>
                <w:rFonts w:hint="eastAsia"/>
              </w:rPr>
              <w:t>–如何讓孩子們透過音樂與詩歌札下基督信仰的根基：漫談童唱聖詩。</w:t>
            </w:r>
          </w:p>
          <w:p w:rsidR="00826C78" w:rsidRDefault="00826C78" w:rsidP="00F613F2">
            <w:pPr>
              <w:ind w:left="257" w:hangingChars="107" w:hanging="257"/>
            </w:pPr>
            <w:r>
              <w:rPr>
                <w:rFonts w:hint="eastAsia"/>
              </w:rPr>
              <w:t>–漫談靈活與富有創意的詩歌敬拜帶領與操練。</w:t>
            </w:r>
          </w:p>
        </w:tc>
        <w:tc>
          <w:tcPr>
            <w:tcW w:w="1842" w:type="dxa"/>
            <w:vAlign w:val="center"/>
          </w:tcPr>
          <w:p w:rsidR="00826C78" w:rsidRDefault="00826C78" w:rsidP="00E85D5C">
            <w:pPr>
              <w:jc w:val="center"/>
            </w:pPr>
            <w:r>
              <w:rPr>
                <w:rFonts w:hint="eastAsia"/>
              </w:rPr>
              <w:t>歐讚事工團隊</w:t>
            </w:r>
          </w:p>
        </w:tc>
      </w:tr>
      <w:tr w:rsidR="00826C78" w:rsidTr="00826C78">
        <w:trPr>
          <w:trHeight w:val="510"/>
        </w:trPr>
        <w:tc>
          <w:tcPr>
            <w:tcW w:w="1471" w:type="dxa"/>
            <w:vAlign w:val="center"/>
          </w:tcPr>
          <w:p w:rsidR="00826C78" w:rsidRDefault="00826C78" w:rsidP="00E85D5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09/12 (六)</w:t>
            </w:r>
          </w:p>
        </w:tc>
        <w:tc>
          <w:tcPr>
            <w:tcW w:w="6321" w:type="dxa"/>
            <w:vAlign w:val="center"/>
          </w:tcPr>
          <w:p w:rsidR="00826C78" w:rsidRDefault="00826C78" w:rsidP="00406835">
            <w:r w:rsidRPr="000E0610">
              <w:rPr>
                <w:rFonts w:hint="eastAsia"/>
              </w:rPr>
              <w:t>網路成癮</w:t>
            </w:r>
            <w:r>
              <w:rPr>
                <w:rFonts w:hint="eastAsia"/>
              </w:rPr>
              <w:t>與親子溝通</w:t>
            </w:r>
          </w:p>
          <w:p w:rsidR="00826C78" w:rsidRDefault="00826C78" w:rsidP="000B335B">
            <w:r>
              <w:rPr>
                <w:rFonts w:hint="eastAsia"/>
              </w:rPr>
              <w:t>–孩子不是出生就成癮，看見成癮的路徑</w:t>
            </w:r>
          </w:p>
          <w:p w:rsidR="00826C78" w:rsidRDefault="00826C78" w:rsidP="000B335B">
            <w:r>
              <w:rPr>
                <w:rFonts w:hint="eastAsia"/>
              </w:rPr>
              <w:t>–健康的親子互動與教養，破除網路成癮</w:t>
            </w:r>
          </w:p>
          <w:p w:rsidR="00826C78" w:rsidRDefault="00826C78" w:rsidP="000B335B">
            <w:r>
              <w:rPr>
                <w:rFonts w:hint="eastAsia"/>
              </w:rPr>
              <w:t>–為孩子打造「四感」環境，遠離網路成癮</w:t>
            </w:r>
          </w:p>
          <w:p w:rsidR="00826C78" w:rsidRPr="00B6765D" w:rsidRDefault="00826C78" w:rsidP="000B335B">
            <w:r>
              <w:rPr>
                <w:rFonts w:hint="eastAsia"/>
              </w:rPr>
              <w:t>–善用</w:t>
            </w:r>
            <w:r>
              <w:rPr>
                <w:rFonts w:hint="eastAsia"/>
              </w:rPr>
              <w:t>3C!</w:t>
            </w:r>
            <w:r>
              <w:rPr>
                <w:rFonts w:hint="eastAsia"/>
              </w:rPr>
              <w:t>幸福</w:t>
            </w:r>
            <w:r>
              <w:rPr>
                <w:rFonts w:hint="eastAsia"/>
              </w:rPr>
              <w:t>3T!</w:t>
            </w:r>
          </w:p>
        </w:tc>
        <w:tc>
          <w:tcPr>
            <w:tcW w:w="1842" w:type="dxa"/>
            <w:vAlign w:val="center"/>
          </w:tcPr>
          <w:p w:rsidR="00826C78" w:rsidRDefault="00826C78" w:rsidP="00E85D5C">
            <w:pPr>
              <w:jc w:val="center"/>
            </w:pPr>
            <w:r w:rsidRPr="000E0610">
              <w:rPr>
                <w:rFonts w:hint="eastAsia"/>
              </w:rPr>
              <w:t>戴秉珊</w:t>
            </w:r>
            <w:r>
              <w:rPr>
                <w:rFonts w:hint="eastAsia"/>
              </w:rPr>
              <w:t>老師</w:t>
            </w:r>
          </w:p>
        </w:tc>
      </w:tr>
      <w:tr w:rsidR="00826C78" w:rsidTr="00826C78">
        <w:trPr>
          <w:trHeight w:val="510"/>
        </w:trPr>
        <w:tc>
          <w:tcPr>
            <w:tcW w:w="1471" w:type="dxa"/>
            <w:vAlign w:val="center"/>
          </w:tcPr>
          <w:p w:rsidR="00826C78" w:rsidRPr="006713DB" w:rsidRDefault="00826C78" w:rsidP="00E85D5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10/17(</w:t>
            </w:r>
            <w:r w:rsidRPr="006713DB">
              <w:rPr>
                <w:rFonts w:asciiTheme="majorEastAsia" w:eastAsiaTheme="majorEastAsia" w:hAnsiTheme="majorEastAsia" w:hint="eastAsia"/>
              </w:rPr>
              <w:t>六)</w:t>
            </w:r>
          </w:p>
        </w:tc>
        <w:tc>
          <w:tcPr>
            <w:tcW w:w="6321" w:type="dxa"/>
            <w:vAlign w:val="center"/>
          </w:tcPr>
          <w:p w:rsidR="00826C78" w:rsidRDefault="00826C78" w:rsidP="00406835">
            <w:r w:rsidRPr="00AD3D0D">
              <w:rPr>
                <w:rFonts w:hint="eastAsia"/>
              </w:rPr>
              <w:t>兒童主日學孩童服事之規畫與運作</w:t>
            </w:r>
          </w:p>
          <w:p w:rsidR="00826C78" w:rsidRDefault="00826C78" w:rsidP="000B335B">
            <w:r>
              <w:rPr>
                <w:rFonts w:hint="eastAsia"/>
              </w:rPr>
              <w:lastRenderedPageBreak/>
              <w:t>–從大誡命和大使命看孩童服事紮根的意義</w:t>
            </w:r>
          </w:p>
          <w:p w:rsidR="00826C78" w:rsidRDefault="00826C78" w:rsidP="000B335B">
            <w:r>
              <w:rPr>
                <w:rFonts w:hint="eastAsia"/>
              </w:rPr>
              <w:t>–從服務領導看孩童服事的原則、類型與培育方式</w:t>
            </w:r>
          </w:p>
          <w:p w:rsidR="00826C78" w:rsidRDefault="00826C78" w:rsidP="000B335B">
            <w:r>
              <w:rPr>
                <w:rFonts w:hint="eastAsia"/>
              </w:rPr>
              <w:t>–孩童服事之實例分享</w:t>
            </w:r>
          </w:p>
        </w:tc>
        <w:tc>
          <w:tcPr>
            <w:tcW w:w="1842" w:type="dxa"/>
            <w:vAlign w:val="center"/>
          </w:tcPr>
          <w:p w:rsidR="00826C78" w:rsidRDefault="00826C78" w:rsidP="00E85D5C">
            <w:pPr>
              <w:jc w:val="center"/>
            </w:pPr>
            <w:r>
              <w:rPr>
                <w:rFonts w:hint="eastAsia"/>
              </w:rPr>
              <w:lastRenderedPageBreak/>
              <w:t>張召雅老師</w:t>
            </w:r>
          </w:p>
        </w:tc>
      </w:tr>
      <w:tr w:rsidR="00826C78" w:rsidTr="00826C78">
        <w:trPr>
          <w:trHeight w:val="510"/>
        </w:trPr>
        <w:tc>
          <w:tcPr>
            <w:tcW w:w="1471" w:type="dxa"/>
            <w:vAlign w:val="center"/>
          </w:tcPr>
          <w:p w:rsidR="00826C78" w:rsidRPr="006713DB" w:rsidRDefault="00826C78" w:rsidP="00E85D5C">
            <w:pPr>
              <w:jc w:val="center"/>
              <w:rPr>
                <w:rFonts w:asciiTheme="majorEastAsia" w:eastAsiaTheme="majorEastAsia" w:hAnsiTheme="majorEastAsia"/>
              </w:rPr>
            </w:pPr>
            <w:r w:rsidRPr="006713DB"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1/14</w:t>
            </w:r>
            <w:r w:rsidRPr="006713DB">
              <w:rPr>
                <w:rFonts w:asciiTheme="majorEastAsia" w:eastAsiaTheme="majorEastAsia" w:hAnsiTheme="majorEastAsia" w:hint="eastAsia"/>
              </w:rPr>
              <w:t xml:space="preserve"> (六)</w:t>
            </w:r>
          </w:p>
        </w:tc>
        <w:tc>
          <w:tcPr>
            <w:tcW w:w="6321" w:type="dxa"/>
            <w:vAlign w:val="center"/>
          </w:tcPr>
          <w:p w:rsidR="00826C78" w:rsidRDefault="00826C78" w:rsidP="00D1430D">
            <w:r>
              <w:rPr>
                <w:rFonts w:hint="eastAsia"/>
              </w:rPr>
              <w:t>建立</w:t>
            </w:r>
            <w:r w:rsidRPr="00B6765D">
              <w:rPr>
                <w:rFonts w:hint="eastAsia"/>
              </w:rPr>
              <w:t>兒童</w:t>
            </w:r>
            <w:r>
              <w:rPr>
                <w:rFonts w:hint="eastAsia"/>
              </w:rPr>
              <w:t>喜樂的</w:t>
            </w:r>
            <w:r w:rsidRPr="00B6765D">
              <w:rPr>
                <w:rFonts w:hint="eastAsia"/>
              </w:rPr>
              <w:t>禱告</w:t>
            </w:r>
            <w:r>
              <w:rPr>
                <w:rFonts w:hint="eastAsia"/>
              </w:rPr>
              <w:t>生活</w:t>
            </w:r>
          </w:p>
          <w:p w:rsidR="00826C78" w:rsidRDefault="00826C78" w:rsidP="000B335B">
            <w:r>
              <w:rPr>
                <w:rFonts w:hint="eastAsia"/>
              </w:rPr>
              <w:t>–禱告的意義，聖經故事談禱告</w:t>
            </w:r>
          </w:p>
          <w:p w:rsidR="00826C78" w:rsidRDefault="00826C78" w:rsidP="000B335B">
            <w:r>
              <w:rPr>
                <w:rFonts w:hint="eastAsia"/>
              </w:rPr>
              <w:t>–如何幫助孩子開口禱告</w:t>
            </w:r>
          </w:p>
          <w:p w:rsidR="00826C78" w:rsidRDefault="00826C78" w:rsidP="000B335B">
            <w:r>
              <w:rPr>
                <w:rFonts w:hint="eastAsia"/>
              </w:rPr>
              <w:t>–如何建立兒童禱告生活</w:t>
            </w:r>
          </w:p>
          <w:p w:rsidR="00826C78" w:rsidRDefault="00826C78" w:rsidP="000B335B">
            <w:r>
              <w:rPr>
                <w:rFonts w:hint="eastAsia"/>
              </w:rPr>
              <w:t>–主題禱告的方法</w:t>
            </w:r>
          </w:p>
        </w:tc>
        <w:tc>
          <w:tcPr>
            <w:tcW w:w="1842" w:type="dxa"/>
            <w:vAlign w:val="center"/>
          </w:tcPr>
          <w:p w:rsidR="00826C78" w:rsidRDefault="00826C78" w:rsidP="00E85D5C">
            <w:pPr>
              <w:jc w:val="center"/>
            </w:pPr>
            <w:r w:rsidRPr="00B6765D">
              <w:rPr>
                <w:rFonts w:hint="eastAsia"/>
              </w:rPr>
              <w:t>王雅賢</w:t>
            </w:r>
            <w:r>
              <w:rPr>
                <w:rFonts w:hint="eastAsia"/>
              </w:rPr>
              <w:t>老師</w:t>
            </w:r>
          </w:p>
        </w:tc>
      </w:tr>
    </w:tbl>
    <w:p w:rsidR="00826C78" w:rsidRDefault="00826C78" w:rsidP="005D6358"/>
    <w:p w:rsidR="00B36710" w:rsidRDefault="00FD5961" w:rsidP="00B36710">
      <w:r>
        <w:rPr>
          <w:rFonts w:hint="eastAsia"/>
        </w:rPr>
        <w:t xml:space="preserve">   </w:t>
      </w:r>
      <w:r w:rsidR="00B36710">
        <w:rPr>
          <w:rFonts w:hint="eastAsia"/>
        </w:rPr>
        <w:t>中主</w:t>
      </w:r>
      <w:r w:rsidR="00B36710">
        <w:rPr>
          <w:rFonts w:hint="eastAsia"/>
        </w:rPr>
        <w:t>的</w:t>
      </w:r>
      <w:r w:rsidR="00B36710">
        <w:rPr>
          <w:rFonts w:hint="eastAsia"/>
        </w:rPr>
        <w:t>兒童師資培訓</w:t>
      </w:r>
      <w:r w:rsidR="00B36710">
        <w:rPr>
          <w:rFonts w:hint="eastAsia"/>
        </w:rPr>
        <w:t>課程不僅根植於聖經真理的學習，也兼具趣味性、互動性與實用性，切合服事者需求，是極具活力與啟發性的課程。使參與培訓之同工及教師團隊受激勵、成長，服事也更貼近耶穌基督的心。</w:t>
      </w:r>
      <w:r w:rsidR="00B36710">
        <w:rPr>
          <w:rFonts w:hint="eastAsia"/>
        </w:rPr>
        <w:t>我們歡迎</w:t>
      </w:r>
      <w:r w:rsidR="00B36710">
        <w:rPr>
          <w:rFonts w:hint="eastAsia"/>
        </w:rPr>
        <w:t>您的加入，一起為兒童事工開展充滿活力，且榮耀神的新頁。</w:t>
      </w:r>
    </w:p>
    <w:p w:rsidR="004F4A6A" w:rsidRDefault="004F4A6A" w:rsidP="004F4A6A">
      <w:r>
        <w:rPr>
          <w:rFonts w:hint="eastAsia"/>
        </w:rPr>
        <w:t>主辦單位：中國主日學協會</w:t>
      </w:r>
      <w:r>
        <w:rPr>
          <w:rFonts w:hint="eastAsia"/>
        </w:rPr>
        <w:t>/</w:t>
      </w:r>
      <w:r>
        <w:rPr>
          <w:rFonts w:hint="eastAsia"/>
        </w:rPr>
        <w:t>華人主日學師範學院</w:t>
      </w:r>
      <w:r>
        <w:rPr>
          <w:rFonts w:hint="eastAsia"/>
        </w:rPr>
        <w:t xml:space="preserve"> </w:t>
      </w:r>
    </w:p>
    <w:p w:rsidR="004F4A6A" w:rsidRDefault="004F4A6A" w:rsidP="004F4A6A">
      <w:r>
        <w:rPr>
          <w:rFonts w:hint="eastAsia"/>
        </w:rPr>
        <w:t>協辦單位：台北雙連長老教會</w:t>
      </w:r>
    </w:p>
    <w:p w:rsidR="004F4A6A" w:rsidRDefault="004F4A6A" w:rsidP="004F4A6A">
      <w:r>
        <w:rPr>
          <w:rFonts w:hint="eastAsia"/>
        </w:rPr>
        <w:t>參加對象：教會主日學教師同工、父母或有志從事兒童事工之基督徒</w:t>
      </w:r>
    </w:p>
    <w:p w:rsidR="007357E4" w:rsidRDefault="00140BD4" w:rsidP="004F4A6A">
      <w:r>
        <w:rPr>
          <w:rFonts w:hint="eastAsia"/>
        </w:rPr>
        <w:t>報</w:t>
      </w:r>
      <w:r w:rsidR="00B36710">
        <w:rPr>
          <w:rFonts w:hint="eastAsia"/>
        </w:rPr>
        <w:t xml:space="preserve"> </w:t>
      </w:r>
      <w:r>
        <w:rPr>
          <w:rFonts w:hint="eastAsia"/>
        </w:rPr>
        <w:t>名</w:t>
      </w:r>
      <w:r w:rsidR="00B36710">
        <w:rPr>
          <w:rFonts w:hint="eastAsia"/>
        </w:rPr>
        <w:t xml:space="preserve"> </w:t>
      </w:r>
      <w:r>
        <w:rPr>
          <w:rFonts w:hint="eastAsia"/>
        </w:rPr>
        <w:t>費</w:t>
      </w:r>
      <w:r w:rsidR="004F4A6A">
        <w:rPr>
          <w:rFonts w:hint="eastAsia"/>
        </w:rPr>
        <w:t>：</w:t>
      </w:r>
      <w:r w:rsidR="007357E4">
        <w:rPr>
          <w:rFonts w:hint="eastAsia"/>
        </w:rPr>
        <w:t>每人</w:t>
      </w:r>
      <w:r w:rsidR="004F4A6A">
        <w:rPr>
          <w:rFonts w:hint="eastAsia"/>
        </w:rPr>
        <w:t>NT$ 400 /</w:t>
      </w:r>
      <w:r w:rsidR="004F4A6A">
        <w:rPr>
          <w:rFonts w:hint="eastAsia"/>
        </w:rPr>
        <w:t>堂。</w:t>
      </w:r>
    </w:p>
    <w:p w:rsidR="004B25C7" w:rsidRPr="0065055A" w:rsidRDefault="004F4A6A" w:rsidP="007357E4">
      <w:pPr>
        <w:ind w:left="480" w:firstLine="480"/>
        <w:rPr>
          <w:b/>
          <w:u w:val="single"/>
        </w:rPr>
      </w:pPr>
      <w:r w:rsidRPr="007357E4">
        <w:rPr>
          <w:rFonts w:hint="eastAsia"/>
          <w:b/>
        </w:rPr>
        <w:t>早鳥</w:t>
      </w:r>
      <w:r w:rsidR="004B25C7">
        <w:rPr>
          <w:rFonts w:hint="eastAsia"/>
          <w:b/>
        </w:rPr>
        <w:t>有</w:t>
      </w:r>
      <w:r w:rsidR="009E32E6">
        <w:rPr>
          <w:rFonts w:hint="eastAsia"/>
          <w:b/>
        </w:rPr>
        <w:t>驚喜</w:t>
      </w:r>
      <w:r w:rsidR="004B25C7">
        <w:rPr>
          <w:rFonts w:hint="eastAsia"/>
          <w:b/>
        </w:rPr>
        <w:t>!!!</w:t>
      </w:r>
      <w:r w:rsidR="0065055A">
        <w:rPr>
          <w:rFonts w:hint="eastAsia"/>
          <w:b/>
        </w:rPr>
        <w:t xml:space="preserve"> </w:t>
      </w:r>
      <w:r w:rsidRPr="007357E4">
        <w:rPr>
          <w:rFonts w:hint="eastAsia"/>
          <w:b/>
        </w:rPr>
        <w:t>一次購買六堂課</w:t>
      </w:r>
      <w:r w:rsidR="00703787">
        <w:rPr>
          <w:rFonts w:hint="eastAsia"/>
          <w:b/>
        </w:rPr>
        <w:t>享</w:t>
      </w:r>
      <w:r w:rsidRPr="007357E4">
        <w:rPr>
          <w:rFonts w:hint="eastAsia"/>
          <w:b/>
        </w:rPr>
        <w:t>NT$2,040</w:t>
      </w:r>
      <w:r w:rsidR="00703787">
        <w:rPr>
          <w:rFonts w:hint="eastAsia"/>
          <w:b/>
        </w:rPr>
        <w:t>優惠</w:t>
      </w:r>
      <w:r w:rsidR="007357E4">
        <w:rPr>
          <w:rFonts w:hint="eastAsia"/>
          <w:b/>
        </w:rPr>
        <w:t>，</w:t>
      </w:r>
      <w:r w:rsidR="00D925FE" w:rsidRPr="0065055A">
        <w:rPr>
          <w:rFonts w:hint="eastAsia"/>
          <w:b/>
          <w:u w:val="single"/>
        </w:rPr>
        <w:t>於</w:t>
      </w:r>
      <w:r w:rsidRPr="0065055A">
        <w:rPr>
          <w:rFonts w:hint="eastAsia"/>
          <w:b/>
          <w:u w:val="single"/>
        </w:rPr>
        <w:t>2020/3/1</w:t>
      </w:r>
      <w:r w:rsidR="007357E4" w:rsidRPr="0065055A">
        <w:rPr>
          <w:rFonts w:hint="eastAsia"/>
          <w:b/>
          <w:u w:val="single"/>
        </w:rPr>
        <w:t>前完成報名繳費</w:t>
      </w:r>
    </w:p>
    <w:p w:rsidR="00140BD4" w:rsidRPr="0065055A" w:rsidRDefault="00D925FE" w:rsidP="007357E4">
      <w:pPr>
        <w:ind w:left="480" w:firstLine="480"/>
        <w:rPr>
          <w:b/>
          <w:u w:val="single"/>
        </w:rPr>
      </w:pPr>
      <w:r w:rsidRPr="0065055A">
        <w:rPr>
          <w:rFonts w:hint="eastAsia"/>
          <w:b/>
          <w:u w:val="single"/>
        </w:rPr>
        <w:t>有效</w:t>
      </w:r>
      <w:r w:rsidR="007357E4" w:rsidRPr="0065055A">
        <w:rPr>
          <w:rFonts w:hint="eastAsia"/>
          <w:b/>
          <w:u w:val="single"/>
        </w:rPr>
        <w:t>。</w:t>
      </w:r>
      <w:bookmarkStart w:id="0" w:name="_GoBack"/>
      <w:bookmarkEnd w:id="0"/>
    </w:p>
    <w:p w:rsidR="004F4A6A" w:rsidRDefault="00B36710" w:rsidP="004F4A6A">
      <w:r>
        <w:rPr>
          <w:rFonts w:hint="eastAsia"/>
        </w:rPr>
        <w:t>報</w:t>
      </w:r>
      <w:r w:rsidR="004F4A6A">
        <w:rPr>
          <w:rFonts w:hint="eastAsia"/>
        </w:rPr>
        <w:t>名辦法：</w:t>
      </w:r>
    </w:p>
    <w:p w:rsidR="004F4A6A" w:rsidRDefault="004F4A6A" w:rsidP="004F4A6A">
      <w:r>
        <w:rPr>
          <w:rFonts w:hint="eastAsia"/>
        </w:rPr>
        <w:t xml:space="preserve">1. </w:t>
      </w:r>
      <w:r>
        <w:rPr>
          <w:rFonts w:hint="eastAsia"/>
        </w:rPr>
        <w:t>請於中主網站</w:t>
      </w:r>
      <w:r>
        <w:rPr>
          <w:rFonts w:hint="eastAsia"/>
        </w:rPr>
        <w:t>cssa.org.tw</w:t>
      </w:r>
      <w:r>
        <w:rPr>
          <w:rFonts w:hint="eastAsia"/>
        </w:rPr>
        <w:t>「課程線上支付」</w:t>
      </w:r>
      <w:r>
        <w:rPr>
          <w:rFonts w:hint="eastAsia"/>
        </w:rPr>
        <w:t xml:space="preserve"> &gt; </w:t>
      </w:r>
      <w:r>
        <w:rPr>
          <w:rFonts w:hint="eastAsia"/>
        </w:rPr>
        <w:t>以信用卡</w:t>
      </w:r>
      <w:r>
        <w:rPr>
          <w:rFonts w:hint="eastAsia"/>
        </w:rPr>
        <w:t xml:space="preserve"> / </w:t>
      </w:r>
      <w:r>
        <w:rPr>
          <w:rFonts w:hint="eastAsia"/>
        </w:rPr>
        <w:t>網路</w:t>
      </w:r>
      <w:r>
        <w:rPr>
          <w:rFonts w:hint="eastAsia"/>
        </w:rPr>
        <w:t>ATM</w:t>
      </w:r>
      <w:r>
        <w:rPr>
          <w:rFonts w:hint="eastAsia"/>
        </w:rPr>
        <w:t>轉帳</w:t>
      </w:r>
      <w:r>
        <w:rPr>
          <w:rFonts w:hint="eastAsia"/>
        </w:rPr>
        <w:t xml:space="preserve"> / ATM</w:t>
      </w:r>
      <w:r>
        <w:rPr>
          <w:rFonts w:hint="eastAsia"/>
        </w:rPr>
        <w:t>自動櫃員機轉帳繳費。</w:t>
      </w:r>
    </w:p>
    <w:p w:rsidR="004F4A6A" w:rsidRDefault="004F4A6A" w:rsidP="004F4A6A">
      <w:r>
        <w:rPr>
          <w:rFonts w:hint="eastAsia"/>
        </w:rPr>
        <w:t xml:space="preserve">2. </w:t>
      </w:r>
      <w:r>
        <w:rPr>
          <w:rFonts w:hint="eastAsia"/>
        </w:rPr>
        <w:t>或以郵政劃撥繳交，劃撥帳號</w:t>
      </w:r>
      <w:r>
        <w:rPr>
          <w:rFonts w:hint="eastAsia"/>
        </w:rPr>
        <w:t>00010664</w:t>
      </w:r>
      <w:r>
        <w:rPr>
          <w:rFonts w:hint="eastAsia"/>
        </w:rPr>
        <w:t>「中國主日學協會」請註明”培訓課程繳費”及教會</w:t>
      </w:r>
      <w:r>
        <w:rPr>
          <w:rFonts w:hint="eastAsia"/>
        </w:rPr>
        <w:t>/</w:t>
      </w:r>
      <w:r>
        <w:rPr>
          <w:rFonts w:hint="eastAsia"/>
        </w:rPr>
        <w:t>聯絡人</w:t>
      </w:r>
      <w:r>
        <w:rPr>
          <w:rFonts w:hint="eastAsia"/>
        </w:rPr>
        <w:t>/</w:t>
      </w:r>
      <w:r>
        <w:rPr>
          <w:rFonts w:hint="eastAsia"/>
        </w:rPr>
        <w:t>電話。</w:t>
      </w:r>
    </w:p>
    <w:p w:rsidR="004F4A6A" w:rsidRDefault="004F4A6A" w:rsidP="004F4A6A">
      <w:r>
        <w:rPr>
          <w:rFonts w:hint="eastAsia"/>
        </w:rPr>
        <w:t xml:space="preserve">3. </w:t>
      </w:r>
      <w:r>
        <w:rPr>
          <w:rFonts w:hint="eastAsia"/>
        </w:rPr>
        <w:t>繳費後，請來電告知。或將報名表電郵</w:t>
      </w:r>
      <w:r>
        <w:rPr>
          <w:rFonts w:hint="eastAsia"/>
        </w:rPr>
        <w:t>cssa.sundayschool@gmail.com</w:t>
      </w:r>
      <w:r>
        <w:rPr>
          <w:rFonts w:hint="eastAsia"/>
        </w:rPr>
        <w:t>經回覆確認，始完成報名。</w:t>
      </w:r>
    </w:p>
    <w:p w:rsidR="004F4A6A" w:rsidRDefault="004F4A6A" w:rsidP="004F4A6A">
      <w:r>
        <w:rPr>
          <w:rFonts w:hint="eastAsia"/>
        </w:rPr>
        <w:t xml:space="preserve">4. </w:t>
      </w:r>
      <w:r>
        <w:rPr>
          <w:rFonts w:hint="eastAsia"/>
        </w:rPr>
        <w:t>經報名繳費後，不予退費。但可自行找他人遞補。</w:t>
      </w:r>
    </w:p>
    <w:p w:rsidR="004F4A6A" w:rsidRDefault="004F4A6A" w:rsidP="004F4A6A">
      <w:r>
        <w:rPr>
          <w:rFonts w:hint="eastAsia"/>
        </w:rPr>
        <w:t xml:space="preserve">5. </w:t>
      </w:r>
      <w:r>
        <w:rPr>
          <w:rFonts w:hint="eastAsia"/>
        </w:rPr>
        <w:t>報名簡章請網站</w:t>
      </w:r>
      <w:r>
        <w:rPr>
          <w:rFonts w:hint="eastAsia"/>
        </w:rPr>
        <w:t>http://cssa.org.tw</w:t>
      </w:r>
      <w:r>
        <w:rPr>
          <w:rFonts w:hint="eastAsia"/>
        </w:rPr>
        <w:t>下載或來電索取，即日受理報名，額滿為止，滿額請參看本會網頁公告。</w:t>
      </w:r>
    </w:p>
    <w:p w:rsidR="004F4A6A" w:rsidRDefault="004F4A6A" w:rsidP="004F4A6A">
      <w:r>
        <w:rPr>
          <w:rFonts w:hint="eastAsia"/>
        </w:rPr>
        <w:t xml:space="preserve">6. </w:t>
      </w:r>
      <w:r>
        <w:rPr>
          <w:rFonts w:hint="eastAsia"/>
        </w:rPr>
        <w:t>洽詢專線：</w:t>
      </w:r>
      <w:r>
        <w:rPr>
          <w:rFonts w:hint="eastAsia"/>
        </w:rPr>
        <w:t>(02)2571-1144</w:t>
      </w:r>
      <w:r>
        <w:rPr>
          <w:rFonts w:hint="eastAsia"/>
        </w:rPr>
        <w:t>分機</w:t>
      </w:r>
      <w:r>
        <w:rPr>
          <w:rFonts w:hint="eastAsia"/>
        </w:rPr>
        <w:t>147</w:t>
      </w:r>
      <w:r>
        <w:rPr>
          <w:rFonts w:hint="eastAsia"/>
        </w:rPr>
        <w:t>、</w:t>
      </w:r>
      <w:r>
        <w:rPr>
          <w:rFonts w:hint="eastAsia"/>
        </w:rPr>
        <w:t xml:space="preserve">148 </w:t>
      </w:r>
      <w:r>
        <w:rPr>
          <w:rFonts w:hint="eastAsia"/>
        </w:rPr>
        <w:t>。</w:t>
      </w:r>
    </w:p>
    <w:p w:rsidR="00826C78" w:rsidRPr="00826C78" w:rsidRDefault="00826C78" w:rsidP="004F4A6A"/>
    <w:sectPr w:rsidR="00826C78" w:rsidRPr="00826C78" w:rsidSect="00826C78">
      <w:pgSz w:w="11906" w:h="16838"/>
      <w:pgMar w:top="1135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9E9" w:rsidRDefault="00DF09E9" w:rsidP="006713DB">
      <w:r>
        <w:separator/>
      </w:r>
    </w:p>
  </w:endnote>
  <w:endnote w:type="continuationSeparator" w:id="0">
    <w:p w:rsidR="00DF09E9" w:rsidRDefault="00DF09E9" w:rsidP="0067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9E9" w:rsidRDefault="00DF09E9" w:rsidP="006713DB">
      <w:r>
        <w:separator/>
      </w:r>
    </w:p>
  </w:footnote>
  <w:footnote w:type="continuationSeparator" w:id="0">
    <w:p w:rsidR="00DF09E9" w:rsidRDefault="00DF09E9" w:rsidP="0067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F5549"/>
    <w:multiLevelType w:val="hybridMultilevel"/>
    <w:tmpl w:val="5CFC9FFC"/>
    <w:lvl w:ilvl="0" w:tplc="09FA0872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DB"/>
    <w:rsid w:val="00026D37"/>
    <w:rsid w:val="00052D75"/>
    <w:rsid w:val="000B335B"/>
    <w:rsid w:val="000E0610"/>
    <w:rsid w:val="000E0C8F"/>
    <w:rsid w:val="00140BD4"/>
    <w:rsid w:val="00147583"/>
    <w:rsid w:val="00276D7E"/>
    <w:rsid w:val="003561DB"/>
    <w:rsid w:val="003B522B"/>
    <w:rsid w:val="00406835"/>
    <w:rsid w:val="0042704F"/>
    <w:rsid w:val="00436903"/>
    <w:rsid w:val="004857C4"/>
    <w:rsid w:val="00487D1C"/>
    <w:rsid w:val="00493AB1"/>
    <w:rsid w:val="004B25C7"/>
    <w:rsid w:val="004F4A6A"/>
    <w:rsid w:val="005D6133"/>
    <w:rsid w:val="005D6358"/>
    <w:rsid w:val="00610A0D"/>
    <w:rsid w:val="00617B70"/>
    <w:rsid w:val="00630855"/>
    <w:rsid w:val="0065055A"/>
    <w:rsid w:val="006713DB"/>
    <w:rsid w:val="006908E4"/>
    <w:rsid w:val="00703787"/>
    <w:rsid w:val="00716228"/>
    <w:rsid w:val="007357E4"/>
    <w:rsid w:val="00787410"/>
    <w:rsid w:val="007A1A16"/>
    <w:rsid w:val="007B3EFA"/>
    <w:rsid w:val="007E26C7"/>
    <w:rsid w:val="007F03FE"/>
    <w:rsid w:val="007F0844"/>
    <w:rsid w:val="007F78D6"/>
    <w:rsid w:val="00812226"/>
    <w:rsid w:val="00826C78"/>
    <w:rsid w:val="008B7501"/>
    <w:rsid w:val="008E1E80"/>
    <w:rsid w:val="00916F78"/>
    <w:rsid w:val="00976D76"/>
    <w:rsid w:val="009B285A"/>
    <w:rsid w:val="009E32E6"/>
    <w:rsid w:val="00A356D6"/>
    <w:rsid w:val="00A530A2"/>
    <w:rsid w:val="00A660D6"/>
    <w:rsid w:val="00AD07E3"/>
    <w:rsid w:val="00AD3D0D"/>
    <w:rsid w:val="00AF5337"/>
    <w:rsid w:val="00B11A1E"/>
    <w:rsid w:val="00B36710"/>
    <w:rsid w:val="00B6765D"/>
    <w:rsid w:val="00B82C81"/>
    <w:rsid w:val="00BB0218"/>
    <w:rsid w:val="00C00503"/>
    <w:rsid w:val="00CB721B"/>
    <w:rsid w:val="00D1430D"/>
    <w:rsid w:val="00D52DEC"/>
    <w:rsid w:val="00D71999"/>
    <w:rsid w:val="00D925FE"/>
    <w:rsid w:val="00DA287A"/>
    <w:rsid w:val="00DD36CA"/>
    <w:rsid w:val="00DF09E9"/>
    <w:rsid w:val="00E06E34"/>
    <w:rsid w:val="00E70A76"/>
    <w:rsid w:val="00E83F02"/>
    <w:rsid w:val="00E85D5C"/>
    <w:rsid w:val="00EB41B1"/>
    <w:rsid w:val="00F23D24"/>
    <w:rsid w:val="00F613F2"/>
    <w:rsid w:val="00FD5961"/>
    <w:rsid w:val="00FE03EA"/>
    <w:rsid w:val="00F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1A69F9-722C-449B-8B03-8E863DB3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3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3DB"/>
    <w:rPr>
      <w:sz w:val="20"/>
      <w:szCs w:val="20"/>
    </w:rPr>
  </w:style>
  <w:style w:type="table" w:styleId="a7">
    <w:name w:val="Table Grid"/>
    <w:basedOn w:val="a1"/>
    <w:uiPriority w:val="39"/>
    <w:rsid w:val="00671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7B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BEBF7-3E60-422D-B544-AF9CBCB7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Sharon</cp:lastModifiedBy>
  <cp:revision>4</cp:revision>
  <dcterms:created xsi:type="dcterms:W3CDTF">2019-11-05T05:05:00Z</dcterms:created>
  <dcterms:modified xsi:type="dcterms:W3CDTF">2019-11-05T05:34:00Z</dcterms:modified>
</cp:coreProperties>
</file>