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49E" w:rsidRDefault="009A4EFC" w:rsidP="00877C2C">
      <w:pPr>
        <w:spacing w:afterLines="50" w:after="18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A4EFC">
        <w:rPr>
          <w:rFonts w:asciiTheme="majorEastAsia" w:eastAsiaTheme="majorEastAsia" w:hAnsiTheme="majorEastAsia" w:hint="eastAsia"/>
          <w:b/>
          <w:sz w:val="44"/>
          <w:szCs w:val="44"/>
        </w:rPr>
        <w:t>201</w:t>
      </w:r>
      <w:r w:rsidR="007339B4">
        <w:rPr>
          <w:rFonts w:asciiTheme="majorEastAsia" w:eastAsiaTheme="majorEastAsia" w:hAnsiTheme="majorEastAsia" w:hint="eastAsia"/>
          <w:b/>
          <w:sz w:val="44"/>
          <w:szCs w:val="44"/>
        </w:rPr>
        <w:t>9</w:t>
      </w:r>
      <w:r w:rsidRPr="009A4EFC">
        <w:rPr>
          <w:rFonts w:asciiTheme="majorEastAsia" w:eastAsiaTheme="majorEastAsia" w:hAnsiTheme="majorEastAsia" w:hint="eastAsia"/>
          <w:b/>
          <w:sz w:val="44"/>
          <w:szCs w:val="44"/>
        </w:rPr>
        <w:t>兒童事工研習課程_桃園區</w:t>
      </w:r>
    </w:p>
    <w:tbl>
      <w:tblPr>
        <w:tblStyle w:val="a3"/>
        <w:tblW w:w="10081" w:type="dxa"/>
        <w:jc w:val="center"/>
        <w:tblLook w:val="04A0" w:firstRow="1" w:lastRow="0" w:firstColumn="1" w:lastColumn="0" w:noHBand="0" w:noVBand="1"/>
      </w:tblPr>
      <w:tblGrid>
        <w:gridCol w:w="1560"/>
        <w:gridCol w:w="1412"/>
        <w:gridCol w:w="5387"/>
        <w:gridCol w:w="1722"/>
      </w:tblGrid>
      <w:tr w:rsidR="009A4EFC" w:rsidTr="00E72E13">
        <w:trPr>
          <w:jc w:val="center"/>
        </w:trPr>
        <w:tc>
          <w:tcPr>
            <w:tcW w:w="1560" w:type="dxa"/>
            <w:vAlign w:val="center"/>
          </w:tcPr>
          <w:p w:rsidR="009A4EFC" w:rsidRPr="009A4EFC" w:rsidRDefault="009A4EFC" w:rsidP="009A4EFC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A4EFC">
              <w:rPr>
                <w:rFonts w:asciiTheme="majorEastAsia" w:eastAsiaTheme="majorEastAsia" w:hAnsiTheme="majorEastAsia" w:hint="eastAsia"/>
                <w:sz w:val="26"/>
                <w:szCs w:val="26"/>
              </w:rPr>
              <w:t>日 期</w:t>
            </w:r>
          </w:p>
        </w:tc>
        <w:tc>
          <w:tcPr>
            <w:tcW w:w="1412" w:type="dxa"/>
            <w:vAlign w:val="center"/>
          </w:tcPr>
          <w:p w:rsidR="009A4EFC" w:rsidRPr="009A4EFC" w:rsidRDefault="009A4EFC" w:rsidP="009A4EFC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A4EFC">
              <w:rPr>
                <w:rFonts w:asciiTheme="majorEastAsia" w:eastAsiaTheme="majorEastAsia" w:hAnsiTheme="majorEastAsia" w:hint="eastAsia"/>
                <w:sz w:val="26"/>
                <w:szCs w:val="26"/>
              </w:rPr>
              <w:t>時 間</w:t>
            </w:r>
          </w:p>
        </w:tc>
        <w:tc>
          <w:tcPr>
            <w:tcW w:w="5387" w:type="dxa"/>
            <w:vAlign w:val="center"/>
          </w:tcPr>
          <w:p w:rsidR="009A4EFC" w:rsidRPr="009A4EFC" w:rsidRDefault="009A4EFC" w:rsidP="009A4EFC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A4EFC">
              <w:rPr>
                <w:rFonts w:asciiTheme="majorEastAsia" w:eastAsiaTheme="majorEastAsia" w:hAnsiTheme="majorEastAsia" w:hint="eastAsia"/>
                <w:sz w:val="26"/>
                <w:szCs w:val="26"/>
              </w:rPr>
              <w:t>課程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名稱</w:t>
            </w:r>
          </w:p>
        </w:tc>
        <w:tc>
          <w:tcPr>
            <w:tcW w:w="1722" w:type="dxa"/>
            <w:vAlign w:val="center"/>
          </w:tcPr>
          <w:p w:rsidR="009A4EFC" w:rsidRPr="009A4EFC" w:rsidRDefault="009A4EFC" w:rsidP="009A4EFC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A4EFC">
              <w:rPr>
                <w:rFonts w:asciiTheme="majorEastAsia" w:eastAsiaTheme="majorEastAsia" w:hAnsiTheme="majorEastAsia" w:hint="eastAsia"/>
                <w:sz w:val="26"/>
                <w:szCs w:val="26"/>
              </w:rPr>
              <w:t>講師</w:t>
            </w:r>
          </w:p>
        </w:tc>
      </w:tr>
      <w:tr w:rsidR="009A4EFC" w:rsidTr="00E72E13">
        <w:trPr>
          <w:trHeight w:val="454"/>
          <w:jc w:val="center"/>
        </w:trPr>
        <w:tc>
          <w:tcPr>
            <w:tcW w:w="1560" w:type="dxa"/>
            <w:vAlign w:val="center"/>
          </w:tcPr>
          <w:p w:rsidR="009A4EFC" w:rsidRPr="007925C9" w:rsidRDefault="009A4EFC" w:rsidP="001B1448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7925C9">
              <w:rPr>
                <w:rFonts w:asciiTheme="majorEastAsia" w:eastAsiaTheme="majorEastAsia" w:hAnsiTheme="majorEastAsia" w:hint="eastAsia"/>
                <w:b/>
                <w:szCs w:val="24"/>
              </w:rPr>
              <w:t>0</w:t>
            </w:r>
            <w:r w:rsidRPr="007925C9">
              <w:rPr>
                <w:rFonts w:asciiTheme="majorEastAsia" w:eastAsiaTheme="majorEastAsia" w:hAnsiTheme="majorEastAsia"/>
                <w:b/>
                <w:szCs w:val="24"/>
              </w:rPr>
              <w:t>1/26</w:t>
            </w:r>
            <w:r w:rsidRPr="007925C9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(六)</w:t>
            </w:r>
          </w:p>
        </w:tc>
        <w:tc>
          <w:tcPr>
            <w:tcW w:w="1412" w:type="dxa"/>
            <w:vAlign w:val="center"/>
          </w:tcPr>
          <w:p w:rsidR="009A4EFC" w:rsidRPr="007925C9" w:rsidRDefault="001B1448" w:rsidP="001B1448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7925C9">
              <w:rPr>
                <w:rFonts w:asciiTheme="majorEastAsia" w:eastAsiaTheme="majorEastAsia" w:hAnsiTheme="majorEastAsia" w:hint="eastAsia"/>
                <w:b/>
                <w:szCs w:val="24"/>
              </w:rPr>
              <w:t>14:00-17:00</w:t>
            </w:r>
          </w:p>
        </w:tc>
        <w:tc>
          <w:tcPr>
            <w:tcW w:w="5387" w:type="dxa"/>
            <w:vAlign w:val="center"/>
          </w:tcPr>
          <w:p w:rsidR="009A4EFC" w:rsidRDefault="001B1448" w:rsidP="009A4EFC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7925C9">
              <w:rPr>
                <w:rFonts w:asciiTheme="majorEastAsia" w:eastAsiaTheme="majorEastAsia" w:hAnsiTheme="majorEastAsia" w:hint="eastAsia"/>
                <w:b/>
                <w:szCs w:val="24"/>
              </w:rPr>
              <w:t>從《耶穌花園》看兒童潛能啟發</w:t>
            </w:r>
          </w:p>
          <w:p w:rsidR="00A218A2" w:rsidRPr="007925C9" w:rsidRDefault="00A218A2" w:rsidP="009A4EFC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A218A2">
              <w:rPr>
                <w:rFonts w:asciiTheme="majorEastAsia" w:eastAsiaTheme="majorEastAsia" w:hAnsiTheme="majorEastAsia" w:hint="eastAsia"/>
                <w:b/>
                <w:szCs w:val="24"/>
              </w:rPr>
              <w:t>NT$300元/堂</w:t>
            </w:r>
          </w:p>
        </w:tc>
        <w:tc>
          <w:tcPr>
            <w:tcW w:w="1722" w:type="dxa"/>
            <w:vAlign w:val="center"/>
          </w:tcPr>
          <w:p w:rsidR="009A4EFC" w:rsidRPr="007925C9" w:rsidRDefault="001B1448" w:rsidP="009A4EFC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7925C9">
              <w:rPr>
                <w:rFonts w:asciiTheme="majorEastAsia" w:eastAsiaTheme="majorEastAsia" w:hAnsiTheme="majorEastAsia" w:hint="eastAsia"/>
                <w:b/>
                <w:szCs w:val="24"/>
              </w:rPr>
              <w:t>馬秀蘭</w:t>
            </w:r>
          </w:p>
        </w:tc>
      </w:tr>
      <w:tr w:rsidR="009A4EFC" w:rsidTr="00E72E13">
        <w:trPr>
          <w:trHeight w:val="454"/>
          <w:jc w:val="center"/>
        </w:trPr>
        <w:tc>
          <w:tcPr>
            <w:tcW w:w="1560" w:type="dxa"/>
            <w:vAlign w:val="center"/>
          </w:tcPr>
          <w:p w:rsidR="009A4EFC" w:rsidRPr="009A4EFC" w:rsidRDefault="009A4EFC" w:rsidP="001B1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  <w:r w:rsidRPr="009A4EFC">
              <w:rPr>
                <w:rFonts w:asciiTheme="majorEastAsia" w:eastAsiaTheme="majorEastAsia" w:hAnsiTheme="majorEastAsia"/>
                <w:szCs w:val="24"/>
              </w:rPr>
              <w:t>3/23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(六)</w:t>
            </w:r>
          </w:p>
        </w:tc>
        <w:tc>
          <w:tcPr>
            <w:tcW w:w="1412" w:type="dxa"/>
            <w:vAlign w:val="center"/>
          </w:tcPr>
          <w:p w:rsidR="009A4EFC" w:rsidRPr="009A4EFC" w:rsidRDefault="001B1448" w:rsidP="001B1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B1448">
              <w:rPr>
                <w:rFonts w:asciiTheme="majorEastAsia" w:eastAsiaTheme="majorEastAsia" w:hAnsiTheme="majorEastAsia"/>
                <w:szCs w:val="24"/>
              </w:rPr>
              <w:t>14:00-17:00</w:t>
            </w:r>
          </w:p>
        </w:tc>
        <w:tc>
          <w:tcPr>
            <w:tcW w:w="5387" w:type="dxa"/>
            <w:vAlign w:val="center"/>
          </w:tcPr>
          <w:p w:rsidR="009A4EFC" w:rsidRPr="009A4EFC" w:rsidRDefault="001B1448" w:rsidP="009A4EFC">
            <w:pPr>
              <w:rPr>
                <w:rFonts w:asciiTheme="majorEastAsia" w:eastAsiaTheme="majorEastAsia" w:hAnsiTheme="majorEastAsia"/>
                <w:szCs w:val="24"/>
              </w:rPr>
            </w:pPr>
            <w:r w:rsidRPr="001B1448">
              <w:rPr>
                <w:rFonts w:asciiTheme="majorEastAsia" w:eastAsiaTheme="majorEastAsia" w:hAnsiTheme="majorEastAsia" w:hint="eastAsia"/>
                <w:szCs w:val="24"/>
              </w:rPr>
              <w:t>幼兒情緒發展與情緒調節困難</w:t>
            </w:r>
          </w:p>
        </w:tc>
        <w:tc>
          <w:tcPr>
            <w:tcW w:w="1722" w:type="dxa"/>
            <w:vAlign w:val="center"/>
          </w:tcPr>
          <w:p w:rsidR="009A4EFC" w:rsidRPr="009A4EFC" w:rsidRDefault="001B1448" w:rsidP="009A4EFC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王加恩</w:t>
            </w:r>
            <w:proofErr w:type="gramEnd"/>
          </w:p>
        </w:tc>
      </w:tr>
      <w:tr w:rsidR="009A4EFC" w:rsidTr="00E72E13">
        <w:trPr>
          <w:trHeight w:val="454"/>
          <w:jc w:val="center"/>
        </w:trPr>
        <w:tc>
          <w:tcPr>
            <w:tcW w:w="1560" w:type="dxa"/>
            <w:vAlign w:val="center"/>
          </w:tcPr>
          <w:p w:rsidR="009A4EFC" w:rsidRPr="009A4EFC" w:rsidRDefault="009A4EFC" w:rsidP="001B1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  <w:r w:rsidRPr="009A4EFC">
              <w:rPr>
                <w:rFonts w:asciiTheme="majorEastAsia" w:eastAsiaTheme="majorEastAsia" w:hAnsiTheme="majorEastAsia"/>
                <w:szCs w:val="24"/>
              </w:rPr>
              <w:t>4/27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(六)</w:t>
            </w:r>
          </w:p>
        </w:tc>
        <w:tc>
          <w:tcPr>
            <w:tcW w:w="1412" w:type="dxa"/>
            <w:vAlign w:val="center"/>
          </w:tcPr>
          <w:p w:rsidR="009A4EFC" w:rsidRPr="009A4EFC" w:rsidRDefault="001B1448" w:rsidP="001B1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B1448">
              <w:rPr>
                <w:rFonts w:asciiTheme="majorEastAsia" w:eastAsiaTheme="majorEastAsia" w:hAnsiTheme="majorEastAsia"/>
                <w:szCs w:val="24"/>
              </w:rPr>
              <w:t>14:00-17:00</w:t>
            </w:r>
          </w:p>
        </w:tc>
        <w:tc>
          <w:tcPr>
            <w:tcW w:w="5387" w:type="dxa"/>
            <w:vAlign w:val="center"/>
          </w:tcPr>
          <w:p w:rsidR="009A4EFC" w:rsidRPr="009A4EFC" w:rsidRDefault="001B1448" w:rsidP="009A4EFC">
            <w:pPr>
              <w:rPr>
                <w:rFonts w:asciiTheme="majorEastAsia" w:eastAsiaTheme="majorEastAsia" w:hAnsiTheme="majorEastAsia"/>
                <w:szCs w:val="24"/>
              </w:rPr>
            </w:pPr>
            <w:r w:rsidRPr="001B1448">
              <w:rPr>
                <w:rFonts w:asciiTheme="majorEastAsia" w:eastAsiaTheme="majorEastAsia" w:hAnsiTheme="majorEastAsia" w:hint="eastAsia"/>
                <w:szCs w:val="24"/>
              </w:rPr>
              <w:t>兒童情緒陪伴與遊戲輔導</w:t>
            </w:r>
          </w:p>
        </w:tc>
        <w:tc>
          <w:tcPr>
            <w:tcW w:w="1722" w:type="dxa"/>
            <w:vAlign w:val="center"/>
          </w:tcPr>
          <w:p w:rsidR="009A4EFC" w:rsidRPr="009A4EFC" w:rsidRDefault="001B1448" w:rsidP="009A4EFC">
            <w:pPr>
              <w:rPr>
                <w:rFonts w:asciiTheme="majorEastAsia" w:eastAsiaTheme="majorEastAsia" w:hAnsiTheme="majorEastAsia"/>
                <w:szCs w:val="24"/>
              </w:rPr>
            </w:pPr>
            <w:r w:rsidRPr="001B1448">
              <w:rPr>
                <w:rFonts w:asciiTheme="majorEastAsia" w:eastAsiaTheme="majorEastAsia" w:hAnsiTheme="majorEastAsia" w:hint="eastAsia"/>
                <w:szCs w:val="24"/>
              </w:rPr>
              <w:t>劉淑琪</w:t>
            </w:r>
          </w:p>
        </w:tc>
      </w:tr>
      <w:tr w:rsidR="009A4EFC" w:rsidTr="00E72E13">
        <w:trPr>
          <w:trHeight w:val="454"/>
          <w:jc w:val="center"/>
        </w:trPr>
        <w:tc>
          <w:tcPr>
            <w:tcW w:w="1560" w:type="dxa"/>
            <w:vAlign w:val="center"/>
          </w:tcPr>
          <w:p w:rsidR="009A4EFC" w:rsidRPr="009A4EFC" w:rsidRDefault="009A4EFC" w:rsidP="001B1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  <w:r w:rsidRPr="009A4EFC">
              <w:rPr>
                <w:rFonts w:asciiTheme="majorEastAsia" w:eastAsiaTheme="majorEastAsia" w:hAnsiTheme="majorEastAsia"/>
                <w:szCs w:val="24"/>
              </w:rPr>
              <w:t>5/25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(六)</w:t>
            </w:r>
          </w:p>
        </w:tc>
        <w:tc>
          <w:tcPr>
            <w:tcW w:w="1412" w:type="dxa"/>
            <w:vAlign w:val="center"/>
          </w:tcPr>
          <w:p w:rsidR="009A4EFC" w:rsidRPr="009A4EFC" w:rsidRDefault="001B1448" w:rsidP="001B1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B1448">
              <w:rPr>
                <w:rFonts w:asciiTheme="majorEastAsia" w:eastAsiaTheme="majorEastAsia" w:hAnsiTheme="majorEastAsia"/>
                <w:szCs w:val="24"/>
              </w:rPr>
              <w:t>14:00-17:00</w:t>
            </w:r>
          </w:p>
        </w:tc>
        <w:tc>
          <w:tcPr>
            <w:tcW w:w="5387" w:type="dxa"/>
            <w:vAlign w:val="center"/>
          </w:tcPr>
          <w:p w:rsidR="009A4EFC" w:rsidRPr="009A4EFC" w:rsidRDefault="001B1448" w:rsidP="009A4EFC">
            <w:pPr>
              <w:rPr>
                <w:rFonts w:asciiTheme="majorEastAsia" w:eastAsiaTheme="majorEastAsia" w:hAnsiTheme="majorEastAsia"/>
                <w:szCs w:val="24"/>
              </w:rPr>
            </w:pPr>
            <w:r w:rsidRPr="001B1448">
              <w:rPr>
                <w:rFonts w:asciiTheme="majorEastAsia" w:eastAsiaTheme="majorEastAsia" w:hAnsiTheme="majorEastAsia" w:hint="eastAsia"/>
                <w:szCs w:val="24"/>
              </w:rPr>
              <w:t>敬拜、靜拜</w:t>
            </w:r>
            <w:proofErr w:type="gramStart"/>
            <w:r w:rsidRPr="001B1448">
              <w:rPr>
                <w:rFonts w:asciiTheme="majorEastAsia" w:eastAsiaTheme="majorEastAsia" w:hAnsiTheme="majorEastAsia" w:hint="eastAsia"/>
                <w:szCs w:val="24"/>
              </w:rPr>
              <w:t>—</w:t>
            </w:r>
            <w:proofErr w:type="gramEnd"/>
            <w:r w:rsidRPr="001B1448">
              <w:rPr>
                <w:rFonts w:asciiTheme="majorEastAsia" w:eastAsiaTheme="majorEastAsia" w:hAnsiTheme="majorEastAsia" w:hint="eastAsia"/>
                <w:szCs w:val="24"/>
              </w:rPr>
              <w:t>兒童主日學課室經營</w:t>
            </w:r>
          </w:p>
        </w:tc>
        <w:tc>
          <w:tcPr>
            <w:tcW w:w="1722" w:type="dxa"/>
            <w:vAlign w:val="center"/>
          </w:tcPr>
          <w:p w:rsidR="009A4EFC" w:rsidRPr="009A4EFC" w:rsidRDefault="001B1448" w:rsidP="009A4EF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張召雅</w:t>
            </w:r>
          </w:p>
        </w:tc>
      </w:tr>
      <w:tr w:rsidR="009A4EFC" w:rsidTr="00E72E13">
        <w:trPr>
          <w:trHeight w:val="454"/>
          <w:jc w:val="center"/>
        </w:trPr>
        <w:tc>
          <w:tcPr>
            <w:tcW w:w="1560" w:type="dxa"/>
            <w:vAlign w:val="center"/>
          </w:tcPr>
          <w:p w:rsidR="009A4EFC" w:rsidRPr="009A4EFC" w:rsidRDefault="009A4EFC" w:rsidP="001B1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  <w:r w:rsidRPr="009A4EFC">
              <w:rPr>
                <w:rFonts w:asciiTheme="majorEastAsia" w:eastAsiaTheme="majorEastAsia" w:hAnsiTheme="majorEastAsia"/>
                <w:szCs w:val="24"/>
              </w:rPr>
              <w:t>6/22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(六)</w:t>
            </w:r>
          </w:p>
        </w:tc>
        <w:tc>
          <w:tcPr>
            <w:tcW w:w="1412" w:type="dxa"/>
            <w:vAlign w:val="center"/>
          </w:tcPr>
          <w:p w:rsidR="009A4EFC" w:rsidRPr="009A4EFC" w:rsidRDefault="001B1448" w:rsidP="001B1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B1448">
              <w:rPr>
                <w:rFonts w:asciiTheme="majorEastAsia" w:eastAsiaTheme="majorEastAsia" w:hAnsiTheme="majorEastAsia"/>
                <w:szCs w:val="24"/>
              </w:rPr>
              <w:t>14:00-17:00</w:t>
            </w:r>
          </w:p>
        </w:tc>
        <w:tc>
          <w:tcPr>
            <w:tcW w:w="5387" w:type="dxa"/>
            <w:vAlign w:val="center"/>
          </w:tcPr>
          <w:p w:rsidR="00E72E13" w:rsidRPr="00E72E13" w:rsidRDefault="00E72E13" w:rsidP="00E72E13">
            <w:pPr>
              <w:jc w:val="both"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戀愛講義   </w:t>
            </w:r>
            <w:r w:rsidRPr="00E72E13">
              <w:rPr>
                <w:rFonts w:asciiTheme="majorEastAsia" w:eastAsiaTheme="majorEastAsia" w:hAnsiTheme="majorEastAsia" w:hint="eastAsia"/>
                <w:b/>
                <w:szCs w:val="24"/>
              </w:rPr>
              <w:t>NT$400 /人</w:t>
            </w:r>
          </w:p>
          <w:p w:rsidR="00E72E13" w:rsidRPr="00E72E13" w:rsidRDefault="00E72E13" w:rsidP="00E72E13">
            <w:pPr>
              <w:jc w:val="both"/>
              <w:rPr>
                <w:rFonts w:asciiTheme="majorEastAsia" w:eastAsiaTheme="majorEastAsia" w:hAnsiTheme="majorEastAsia"/>
                <w:b/>
                <w:szCs w:val="24"/>
              </w:rPr>
            </w:pPr>
            <w:r w:rsidRPr="00E72E13">
              <w:rPr>
                <w:rFonts w:asciiTheme="majorEastAsia" w:eastAsiaTheme="majorEastAsia" w:hAnsiTheme="majorEastAsia" w:hint="eastAsia"/>
                <w:b/>
                <w:szCs w:val="24"/>
              </w:rPr>
              <w:t>贈價值250元《戀愛講義》書一本</w:t>
            </w:r>
          </w:p>
          <w:p w:rsidR="00E72E13" w:rsidRPr="00877C2C" w:rsidRDefault="00E72E13" w:rsidP="00E72E13">
            <w:pPr>
              <w:jc w:val="both"/>
              <w:rPr>
                <w:rFonts w:asciiTheme="majorEastAsia" w:eastAsiaTheme="majorEastAsia" w:hAnsiTheme="majorEastAsia"/>
                <w:b/>
                <w:szCs w:val="24"/>
              </w:rPr>
            </w:pPr>
            <w:r w:rsidRPr="00E72E13">
              <w:rPr>
                <w:rFonts w:asciiTheme="majorEastAsia" w:eastAsiaTheme="majorEastAsia" w:hAnsiTheme="majorEastAsia" w:hint="eastAsia"/>
                <w:b/>
                <w:szCs w:val="24"/>
              </w:rPr>
              <w:t>課程對象:兒童及青少年教師輔導</w:t>
            </w:r>
          </w:p>
        </w:tc>
        <w:tc>
          <w:tcPr>
            <w:tcW w:w="1722" w:type="dxa"/>
            <w:vAlign w:val="center"/>
          </w:tcPr>
          <w:p w:rsidR="009A4EFC" w:rsidRPr="009A4EFC" w:rsidRDefault="00E72E13" w:rsidP="009A4EFC">
            <w:pPr>
              <w:rPr>
                <w:rFonts w:asciiTheme="majorEastAsia" w:eastAsiaTheme="majorEastAsia" w:hAnsiTheme="majorEastAsia"/>
                <w:szCs w:val="24"/>
              </w:rPr>
            </w:pPr>
            <w:r w:rsidRPr="00E72E13">
              <w:rPr>
                <w:rFonts w:asciiTheme="majorEastAsia" w:eastAsiaTheme="majorEastAsia" w:hAnsiTheme="majorEastAsia" w:hint="eastAsia"/>
                <w:szCs w:val="24"/>
              </w:rPr>
              <w:t>台灣MEBIG協會</w:t>
            </w:r>
          </w:p>
        </w:tc>
      </w:tr>
      <w:tr w:rsidR="009A4EFC" w:rsidTr="00E72E13">
        <w:trPr>
          <w:trHeight w:val="454"/>
          <w:jc w:val="center"/>
        </w:trPr>
        <w:tc>
          <w:tcPr>
            <w:tcW w:w="1560" w:type="dxa"/>
            <w:vAlign w:val="center"/>
          </w:tcPr>
          <w:p w:rsidR="009A4EFC" w:rsidRPr="009A4EFC" w:rsidRDefault="009A4EFC" w:rsidP="001B1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  <w:r w:rsidRPr="009A4EFC">
              <w:rPr>
                <w:rFonts w:asciiTheme="majorEastAsia" w:eastAsiaTheme="majorEastAsia" w:hAnsiTheme="majorEastAsia"/>
                <w:szCs w:val="24"/>
              </w:rPr>
              <w:t>9/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  <w:r w:rsidRPr="009A4EFC">
              <w:rPr>
                <w:rFonts w:asciiTheme="majorEastAsia" w:eastAsiaTheme="majorEastAsia" w:hAnsiTheme="majorEastAsia"/>
                <w:szCs w:val="24"/>
              </w:rPr>
              <w:t>7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(六)</w:t>
            </w:r>
          </w:p>
        </w:tc>
        <w:tc>
          <w:tcPr>
            <w:tcW w:w="1412" w:type="dxa"/>
            <w:vAlign w:val="center"/>
          </w:tcPr>
          <w:p w:rsidR="009A4EFC" w:rsidRPr="009A4EFC" w:rsidRDefault="001B1448" w:rsidP="001B1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B1448">
              <w:rPr>
                <w:rFonts w:asciiTheme="majorEastAsia" w:eastAsiaTheme="majorEastAsia" w:hAnsiTheme="majorEastAsia"/>
                <w:szCs w:val="24"/>
              </w:rPr>
              <w:t>14:00-17:00</w:t>
            </w:r>
          </w:p>
        </w:tc>
        <w:tc>
          <w:tcPr>
            <w:tcW w:w="5387" w:type="dxa"/>
            <w:vAlign w:val="center"/>
          </w:tcPr>
          <w:p w:rsidR="009A4EFC" w:rsidRPr="009A4EFC" w:rsidRDefault="001B1448" w:rsidP="009A4EFC">
            <w:pPr>
              <w:rPr>
                <w:rFonts w:asciiTheme="majorEastAsia" w:eastAsiaTheme="majorEastAsia" w:hAnsiTheme="majorEastAsia"/>
                <w:szCs w:val="24"/>
              </w:rPr>
            </w:pPr>
            <w:r w:rsidRPr="001B1448">
              <w:rPr>
                <w:rFonts w:asciiTheme="majorEastAsia" w:eastAsiaTheme="majorEastAsia" w:hAnsiTheme="majorEastAsia" w:hint="eastAsia"/>
                <w:szCs w:val="24"/>
              </w:rPr>
              <w:t>聖經繪本兒童音樂劇賞析及演練</w:t>
            </w:r>
          </w:p>
        </w:tc>
        <w:tc>
          <w:tcPr>
            <w:tcW w:w="1722" w:type="dxa"/>
            <w:vAlign w:val="center"/>
          </w:tcPr>
          <w:p w:rsidR="009A4EFC" w:rsidRPr="009A4EFC" w:rsidRDefault="001B1448" w:rsidP="009A4EFC">
            <w:pPr>
              <w:rPr>
                <w:rFonts w:asciiTheme="majorEastAsia" w:eastAsiaTheme="majorEastAsia" w:hAnsiTheme="majorEastAsia"/>
                <w:szCs w:val="24"/>
              </w:rPr>
            </w:pPr>
            <w:r w:rsidRPr="001B1448">
              <w:rPr>
                <w:rFonts w:asciiTheme="majorEastAsia" w:eastAsiaTheme="majorEastAsia" w:hAnsiTheme="majorEastAsia" w:hint="eastAsia"/>
                <w:szCs w:val="24"/>
              </w:rPr>
              <w:t>陳麗如</w:t>
            </w:r>
          </w:p>
        </w:tc>
      </w:tr>
      <w:tr w:rsidR="009A4EFC" w:rsidTr="00E72E13">
        <w:trPr>
          <w:trHeight w:val="454"/>
          <w:jc w:val="center"/>
        </w:trPr>
        <w:tc>
          <w:tcPr>
            <w:tcW w:w="1560" w:type="dxa"/>
            <w:vAlign w:val="center"/>
          </w:tcPr>
          <w:p w:rsidR="009A4EFC" w:rsidRPr="009A4EFC" w:rsidRDefault="009A4EFC" w:rsidP="001B1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0</w:t>
            </w:r>
            <w:r w:rsidRPr="009A4EFC">
              <w:rPr>
                <w:rFonts w:asciiTheme="majorEastAsia" w:eastAsiaTheme="majorEastAsia" w:hAnsiTheme="majorEastAsia"/>
                <w:szCs w:val="24"/>
              </w:rPr>
              <w:t>9/28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(六)</w:t>
            </w:r>
          </w:p>
        </w:tc>
        <w:tc>
          <w:tcPr>
            <w:tcW w:w="1412" w:type="dxa"/>
            <w:vAlign w:val="center"/>
          </w:tcPr>
          <w:p w:rsidR="009A4EFC" w:rsidRPr="009A4EFC" w:rsidRDefault="001B1448" w:rsidP="001B1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B1448">
              <w:rPr>
                <w:rFonts w:asciiTheme="majorEastAsia" w:eastAsiaTheme="majorEastAsia" w:hAnsiTheme="majorEastAsia"/>
                <w:szCs w:val="24"/>
              </w:rPr>
              <w:t>14:00-17:00</w:t>
            </w:r>
          </w:p>
        </w:tc>
        <w:tc>
          <w:tcPr>
            <w:tcW w:w="5387" w:type="dxa"/>
            <w:vAlign w:val="center"/>
          </w:tcPr>
          <w:p w:rsidR="009A4EFC" w:rsidRPr="009A4EFC" w:rsidRDefault="001B1448" w:rsidP="009A4EFC">
            <w:pPr>
              <w:rPr>
                <w:rFonts w:asciiTheme="majorEastAsia" w:eastAsiaTheme="majorEastAsia" w:hAnsiTheme="majorEastAsia"/>
                <w:szCs w:val="24"/>
              </w:rPr>
            </w:pPr>
            <w:r w:rsidRPr="001B1448">
              <w:rPr>
                <w:rFonts w:asciiTheme="majorEastAsia" w:eastAsiaTheme="majorEastAsia" w:hAnsiTheme="majorEastAsia" w:hint="eastAsia"/>
                <w:szCs w:val="24"/>
              </w:rPr>
              <w:t>改變生命的學習_老師的天使心</w:t>
            </w:r>
          </w:p>
        </w:tc>
        <w:tc>
          <w:tcPr>
            <w:tcW w:w="1722" w:type="dxa"/>
            <w:vAlign w:val="center"/>
          </w:tcPr>
          <w:p w:rsidR="009A4EFC" w:rsidRPr="009A4EFC" w:rsidRDefault="001B1448" w:rsidP="009A4EFC">
            <w:pPr>
              <w:rPr>
                <w:rFonts w:asciiTheme="majorEastAsia" w:eastAsiaTheme="majorEastAsia" w:hAnsiTheme="majorEastAsia"/>
                <w:szCs w:val="24"/>
              </w:rPr>
            </w:pPr>
            <w:r w:rsidRPr="001B1448">
              <w:rPr>
                <w:rFonts w:asciiTheme="majorEastAsia" w:eastAsiaTheme="majorEastAsia" w:hAnsiTheme="majorEastAsia" w:hint="eastAsia"/>
                <w:szCs w:val="24"/>
              </w:rPr>
              <w:t>張輝道</w:t>
            </w:r>
          </w:p>
        </w:tc>
      </w:tr>
      <w:tr w:rsidR="009A4EFC" w:rsidTr="00E72E13">
        <w:trPr>
          <w:trHeight w:val="454"/>
          <w:jc w:val="center"/>
        </w:trPr>
        <w:tc>
          <w:tcPr>
            <w:tcW w:w="1560" w:type="dxa"/>
            <w:vAlign w:val="center"/>
          </w:tcPr>
          <w:p w:rsidR="009A4EFC" w:rsidRPr="00574D53" w:rsidRDefault="009A4EFC" w:rsidP="001B1448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574D53">
              <w:rPr>
                <w:rFonts w:asciiTheme="majorEastAsia" w:eastAsiaTheme="majorEastAsia" w:hAnsiTheme="majorEastAsia"/>
                <w:b/>
                <w:color w:val="FF0000"/>
                <w:szCs w:val="24"/>
              </w:rPr>
              <w:t>10/</w:t>
            </w:r>
            <w:r w:rsidR="00574D53" w:rsidRPr="00574D53">
              <w:rPr>
                <w:rFonts w:asciiTheme="majorEastAsia" w:eastAsiaTheme="majorEastAsia" w:hAnsiTheme="majorEastAsia" w:hint="eastAsia"/>
                <w:b/>
                <w:color w:val="FF0000"/>
                <w:szCs w:val="24"/>
              </w:rPr>
              <w:t>19</w:t>
            </w:r>
            <w:r w:rsidRPr="00574D53">
              <w:rPr>
                <w:rFonts w:asciiTheme="majorEastAsia" w:eastAsiaTheme="majorEastAsia" w:hAnsiTheme="majorEastAsia" w:hint="eastAsia"/>
                <w:b/>
                <w:color w:val="FF0000"/>
                <w:szCs w:val="24"/>
              </w:rPr>
              <w:t xml:space="preserve"> (六)</w:t>
            </w:r>
          </w:p>
        </w:tc>
        <w:tc>
          <w:tcPr>
            <w:tcW w:w="1412" w:type="dxa"/>
            <w:vAlign w:val="center"/>
          </w:tcPr>
          <w:p w:rsidR="009A4EFC" w:rsidRPr="009A4EFC" w:rsidRDefault="001B1448" w:rsidP="001B144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1B1448">
              <w:rPr>
                <w:rFonts w:asciiTheme="majorEastAsia" w:eastAsiaTheme="majorEastAsia" w:hAnsiTheme="majorEastAsia"/>
                <w:szCs w:val="24"/>
              </w:rPr>
              <w:t>14:00-17:00</w:t>
            </w:r>
          </w:p>
        </w:tc>
        <w:tc>
          <w:tcPr>
            <w:tcW w:w="5387" w:type="dxa"/>
            <w:vAlign w:val="center"/>
          </w:tcPr>
          <w:p w:rsidR="009A4EFC" w:rsidRDefault="001B1448" w:rsidP="009A4EFC">
            <w:pPr>
              <w:rPr>
                <w:rFonts w:asciiTheme="majorEastAsia" w:eastAsiaTheme="majorEastAsia" w:hAnsiTheme="majorEastAsia"/>
                <w:szCs w:val="24"/>
              </w:rPr>
            </w:pPr>
            <w:r w:rsidRPr="001B1448">
              <w:rPr>
                <w:rFonts w:asciiTheme="majorEastAsia" w:eastAsiaTheme="majorEastAsia" w:hAnsiTheme="majorEastAsia" w:hint="eastAsia"/>
                <w:szCs w:val="24"/>
              </w:rPr>
              <w:t>說聖經故事</w:t>
            </w:r>
          </w:p>
          <w:p w:rsidR="00574D53" w:rsidRPr="00574D53" w:rsidRDefault="00574D53" w:rsidP="00574D53">
            <w:pPr>
              <w:rPr>
                <w:rFonts w:ascii="標楷體" w:eastAsia="標楷體" w:hAnsi="標楷體" w:hint="eastAsia"/>
                <w:szCs w:val="24"/>
              </w:rPr>
            </w:pPr>
            <w:r w:rsidRPr="00574D5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原10/26說聖經故事，因講員林素娟老師身體微恙，不克出席，同課改10/19馬秀蘭老師，</w:t>
            </w:r>
            <w:r w:rsidRPr="00E72E1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造成不便，請見諒</w:t>
            </w:r>
            <w:r w:rsidRPr="00574D5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。</w:t>
            </w:r>
          </w:p>
        </w:tc>
        <w:tc>
          <w:tcPr>
            <w:tcW w:w="1722" w:type="dxa"/>
            <w:vAlign w:val="center"/>
          </w:tcPr>
          <w:p w:rsidR="009A4EFC" w:rsidRPr="009A4EFC" w:rsidRDefault="00574D53" w:rsidP="009A4EFC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馬秀蘭</w:t>
            </w:r>
          </w:p>
        </w:tc>
      </w:tr>
      <w:tr w:rsidR="009A4EFC" w:rsidTr="00E72E13">
        <w:trPr>
          <w:trHeight w:val="454"/>
          <w:jc w:val="center"/>
        </w:trPr>
        <w:tc>
          <w:tcPr>
            <w:tcW w:w="1560" w:type="dxa"/>
            <w:vAlign w:val="center"/>
          </w:tcPr>
          <w:p w:rsidR="009A4EFC" w:rsidRPr="007925C9" w:rsidRDefault="009A4EFC" w:rsidP="001B1448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7925C9">
              <w:rPr>
                <w:rFonts w:asciiTheme="majorEastAsia" w:eastAsiaTheme="majorEastAsia" w:hAnsiTheme="majorEastAsia"/>
                <w:b/>
                <w:szCs w:val="24"/>
              </w:rPr>
              <w:t>11/</w:t>
            </w:r>
            <w:r w:rsidR="001B1448" w:rsidRPr="007925C9">
              <w:rPr>
                <w:rFonts w:asciiTheme="majorEastAsia" w:eastAsiaTheme="majorEastAsia" w:hAnsiTheme="majorEastAsia" w:hint="eastAsia"/>
                <w:b/>
                <w:szCs w:val="24"/>
              </w:rPr>
              <w:t>0</w:t>
            </w:r>
            <w:r w:rsidRPr="007925C9">
              <w:rPr>
                <w:rFonts w:asciiTheme="majorEastAsia" w:eastAsiaTheme="majorEastAsia" w:hAnsiTheme="majorEastAsia"/>
                <w:b/>
                <w:szCs w:val="24"/>
              </w:rPr>
              <w:t>2</w:t>
            </w:r>
            <w:r w:rsidR="001B1448" w:rsidRPr="007925C9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(六)</w:t>
            </w:r>
          </w:p>
        </w:tc>
        <w:tc>
          <w:tcPr>
            <w:tcW w:w="1412" w:type="dxa"/>
            <w:vAlign w:val="center"/>
          </w:tcPr>
          <w:p w:rsidR="009A4EFC" w:rsidRPr="007925C9" w:rsidRDefault="001B1448" w:rsidP="001B1448">
            <w:pPr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7925C9">
              <w:rPr>
                <w:rFonts w:asciiTheme="majorEastAsia" w:eastAsiaTheme="majorEastAsia" w:hAnsiTheme="majorEastAsia"/>
                <w:b/>
                <w:szCs w:val="24"/>
              </w:rPr>
              <w:t>14:00-17:00</w:t>
            </w:r>
          </w:p>
        </w:tc>
        <w:tc>
          <w:tcPr>
            <w:tcW w:w="5387" w:type="dxa"/>
            <w:vAlign w:val="center"/>
          </w:tcPr>
          <w:p w:rsidR="009A4EFC" w:rsidRDefault="001B1448" w:rsidP="009A4EFC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proofErr w:type="gramStart"/>
            <w:r w:rsidRPr="007925C9">
              <w:rPr>
                <w:rFonts w:asciiTheme="majorEastAsia" w:eastAsiaTheme="majorEastAsia" w:hAnsiTheme="majorEastAsia" w:hint="eastAsia"/>
                <w:b/>
                <w:szCs w:val="24"/>
              </w:rPr>
              <w:t>《新道光》兒主教材</w:t>
            </w:r>
            <w:proofErr w:type="gramEnd"/>
            <w:r w:rsidRPr="007925C9">
              <w:rPr>
                <w:rFonts w:asciiTheme="majorEastAsia" w:eastAsiaTheme="majorEastAsia" w:hAnsiTheme="majorEastAsia" w:hint="eastAsia"/>
                <w:b/>
                <w:szCs w:val="24"/>
              </w:rPr>
              <w:t>創意教學</w:t>
            </w:r>
          </w:p>
          <w:p w:rsidR="00A218A2" w:rsidRPr="007925C9" w:rsidRDefault="00A218A2" w:rsidP="009A4EFC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A218A2">
              <w:rPr>
                <w:rFonts w:asciiTheme="majorEastAsia" w:eastAsiaTheme="majorEastAsia" w:hAnsiTheme="majorEastAsia" w:hint="eastAsia"/>
                <w:b/>
                <w:szCs w:val="24"/>
              </w:rPr>
              <w:t>NT$300元/堂</w:t>
            </w:r>
          </w:p>
        </w:tc>
        <w:tc>
          <w:tcPr>
            <w:tcW w:w="1722" w:type="dxa"/>
            <w:vAlign w:val="center"/>
          </w:tcPr>
          <w:p w:rsidR="009A4EFC" w:rsidRPr="007925C9" w:rsidRDefault="001B1448" w:rsidP="009A4EFC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7925C9">
              <w:rPr>
                <w:rFonts w:asciiTheme="majorEastAsia" w:eastAsiaTheme="majorEastAsia" w:hAnsiTheme="majorEastAsia" w:hint="eastAsia"/>
                <w:b/>
                <w:szCs w:val="24"/>
              </w:rPr>
              <w:t>王雅賢</w:t>
            </w:r>
          </w:p>
        </w:tc>
      </w:tr>
    </w:tbl>
    <w:p w:rsidR="001B1448" w:rsidRPr="001B1448" w:rsidRDefault="001B1448" w:rsidP="001B1448">
      <w:pPr>
        <w:rPr>
          <w:rFonts w:asciiTheme="majorEastAsia" w:eastAsiaTheme="majorEastAsia" w:hAnsiTheme="majorEastAsia"/>
          <w:szCs w:val="24"/>
        </w:rPr>
      </w:pPr>
      <w:r w:rsidRPr="001B1448">
        <w:rPr>
          <w:rFonts w:asciiTheme="majorEastAsia" w:eastAsiaTheme="majorEastAsia" w:hAnsiTheme="majorEastAsia" w:hint="eastAsia"/>
          <w:szCs w:val="24"/>
        </w:rPr>
        <w:t xml:space="preserve">主辦單位：中國主日學協會．華人主日學師範學院   </w:t>
      </w:r>
    </w:p>
    <w:p w:rsidR="001B1448" w:rsidRPr="001B1448" w:rsidRDefault="001B1448" w:rsidP="001B1448">
      <w:pPr>
        <w:rPr>
          <w:rFonts w:asciiTheme="majorEastAsia" w:eastAsiaTheme="majorEastAsia" w:hAnsiTheme="majorEastAsia"/>
          <w:szCs w:val="24"/>
        </w:rPr>
      </w:pPr>
      <w:r w:rsidRPr="001B1448">
        <w:rPr>
          <w:rFonts w:asciiTheme="majorEastAsia" w:eastAsiaTheme="majorEastAsia" w:hAnsiTheme="majorEastAsia" w:hint="eastAsia"/>
          <w:szCs w:val="24"/>
        </w:rPr>
        <w:t>協辦單位：中壢橄欖書房</w:t>
      </w:r>
    </w:p>
    <w:p w:rsidR="001B1448" w:rsidRPr="001B1448" w:rsidRDefault="001B1448" w:rsidP="001B1448">
      <w:pPr>
        <w:rPr>
          <w:rFonts w:asciiTheme="majorEastAsia" w:eastAsiaTheme="majorEastAsia" w:hAnsiTheme="majorEastAsia"/>
          <w:szCs w:val="24"/>
        </w:rPr>
      </w:pPr>
      <w:r w:rsidRPr="001B1448">
        <w:rPr>
          <w:rFonts w:asciiTheme="majorEastAsia" w:eastAsiaTheme="majorEastAsia" w:hAnsiTheme="majorEastAsia" w:hint="eastAsia"/>
          <w:szCs w:val="24"/>
        </w:rPr>
        <w:t>上課地點：桃園市中壢區新興路102巷12號2樓 (近中壢後火車站)</w:t>
      </w:r>
    </w:p>
    <w:p w:rsidR="00AF0448" w:rsidRDefault="001B1448" w:rsidP="001B1448">
      <w:pPr>
        <w:rPr>
          <w:rFonts w:asciiTheme="majorEastAsia" w:eastAsiaTheme="majorEastAsia" w:hAnsiTheme="majorEastAsia"/>
          <w:szCs w:val="24"/>
        </w:rPr>
      </w:pPr>
      <w:r w:rsidRPr="001B1448">
        <w:rPr>
          <w:rFonts w:asciiTheme="majorEastAsia" w:eastAsiaTheme="majorEastAsia" w:hAnsiTheme="majorEastAsia" w:hint="eastAsia"/>
          <w:szCs w:val="24"/>
        </w:rPr>
        <w:t>費    用：</w:t>
      </w:r>
      <w:r w:rsidR="00A218A2">
        <w:rPr>
          <w:rFonts w:asciiTheme="majorEastAsia" w:eastAsiaTheme="majorEastAsia" w:hAnsiTheme="majorEastAsia" w:hint="eastAsia"/>
          <w:szCs w:val="24"/>
        </w:rPr>
        <w:t>師資培訓</w:t>
      </w:r>
      <w:r w:rsidRPr="001B1448">
        <w:rPr>
          <w:rFonts w:asciiTheme="majorEastAsia" w:eastAsiaTheme="majorEastAsia" w:hAnsiTheme="majorEastAsia" w:hint="eastAsia"/>
          <w:szCs w:val="24"/>
        </w:rPr>
        <w:t>NT$400元/堂。</w:t>
      </w:r>
    </w:p>
    <w:p w:rsidR="00AF0448" w:rsidRDefault="00AF0448" w:rsidP="001B1448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 </w:t>
      </w:r>
      <w:proofErr w:type="gramStart"/>
      <w:r w:rsidR="001B1448" w:rsidRPr="001B1448">
        <w:rPr>
          <w:rFonts w:asciiTheme="majorEastAsia" w:eastAsiaTheme="majorEastAsia" w:hAnsiTheme="majorEastAsia" w:hint="eastAsia"/>
          <w:szCs w:val="24"/>
        </w:rPr>
        <w:t>教材備課</w:t>
      </w:r>
      <w:proofErr w:type="gramEnd"/>
      <w:r w:rsidR="00A218A2">
        <w:rPr>
          <w:rFonts w:asciiTheme="majorEastAsia" w:eastAsiaTheme="majorEastAsia" w:hAnsiTheme="majorEastAsia" w:hint="eastAsia"/>
          <w:szCs w:val="24"/>
        </w:rPr>
        <w:t>NT</w:t>
      </w:r>
      <w:r w:rsidR="001B1448" w:rsidRPr="001B1448">
        <w:rPr>
          <w:rFonts w:asciiTheme="majorEastAsia" w:eastAsiaTheme="majorEastAsia" w:hAnsiTheme="majorEastAsia" w:hint="eastAsia"/>
          <w:szCs w:val="24"/>
        </w:rPr>
        <w:t>$300元/堂</w:t>
      </w:r>
      <w:r w:rsidR="001B1448">
        <w:rPr>
          <w:rFonts w:asciiTheme="majorEastAsia" w:eastAsiaTheme="majorEastAsia" w:hAnsiTheme="majorEastAsia" w:hint="eastAsia"/>
          <w:szCs w:val="24"/>
        </w:rPr>
        <w:t>。</w:t>
      </w:r>
    </w:p>
    <w:p w:rsidR="009A4EFC" w:rsidRDefault="00AF0448" w:rsidP="00877C2C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</w:t>
      </w:r>
    </w:p>
    <w:p w:rsidR="00AF0448" w:rsidRPr="00AF0448" w:rsidRDefault="00AF0448" w:rsidP="00AF0448">
      <w:pPr>
        <w:rPr>
          <w:rFonts w:asciiTheme="majorEastAsia" w:eastAsiaTheme="majorEastAsia" w:hAnsiTheme="majorEastAsia"/>
          <w:b/>
          <w:sz w:val="28"/>
          <w:szCs w:val="28"/>
        </w:rPr>
      </w:pPr>
      <w:r w:rsidRPr="00AF0448">
        <w:rPr>
          <w:rFonts w:asciiTheme="majorEastAsia" w:eastAsiaTheme="majorEastAsia" w:hAnsiTheme="majorEastAsia" w:hint="eastAsia"/>
          <w:b/>
          <w:sz w:val="28"/>
          <w:szCs w:val="28"/>
        </w:rPr>
        <w:t>報名辦法 ***</w:t>
      </w:r>
    </w:p>
    <w:p w:rsidR="00AF0448" w:rsidRPr="00AF0448" w:rsidRDefault="00AF0448" w:rsidP="00AF0448">
      <w:pPr>
        <w:rPr>
          <w:rFonts w:asciiTheme="majorEastAsia" w:eastAsiaTheme="majorEastAsia" w:hAnsiTheme="majorEastAsia"/>
          <w:szCs w:val="24"/>
        </w:rPr>
      </w:pPr>
      <w:r w:rsidRPr="00AF0448">
        <w:rPr>
          <w:rFonts w:asciiTheme="majorEastAsia" w:eastAsiaTheme="majorEastAsia" w:hAnsiTheme="majorEastAsia" w:hint="eastAsia"/>
          <w:szCs w:val="24"/>
        </w:rPr>
        <w:t>1. 請於網路cssa.org.tw「課程線上支付」&gt;&gt;以信用卡/網路ATM/ATM自動櫃員機，若選擇“ATM自動櫃員機”，需三日內完成繳費，否則課程登錄將會失效。</w:t>
      </w:r>
    </w:p>
    <w:p w:rsidR="00AF0448" w:rsidRPr="00AF0448" w:rsidRDefault="00AF0448" w:rsidP="00AF0448">
      <w:pPr>
        <w:rPr>
          <w:rFonts w:asciiTheme="majorEastAsia" w:eastAsiaTheme="majorEastAsia" w:hAnsiTheme="majorEastAsia"/>
          <w:szCs w:val="24"/>
        </w:rPr>
      </w:pPr>
      <w:r w:rsidRPr="00AF0448">
        <w:rPr>
          <w:rFonts w:asciiTheme="majorEastAsia" w:eastAsiaTheme="majorEastAsia" w:hAnsiTheme="majorEastAsia" w:hint="eastAsia"/>
          <w:szCs w:val="24"/>
        </w:rPr>
        <w:t>2. 或以郵政劃撥繳交，劃撥帳號：00010664戶名「中國主日學協會」請註明“培訓課程繳費”及 教會/連絡人/電話。</w:t>
      </w:r>
    </w:p>
    <w:p w:rsidR="00AF0448" w:rsidRPr="00AF0448" w:rsidRDefault="00AF0448" w:rsidP="00AF0448">
      <w:pPr>
        <w:rPr>
          <w:rFonts w:asciiTheme="majorEastAsia" w:eastAsiaTheme="majorEastAsia" w:hAnsiTheme="majorEastAsia"/>
          <w:color w:val="FF0000"/>
          <w:szCs w:val="24"/>
        </w:rPr>
      </w:pPr>
      <w:r w:rsidRPr="00AF0448">
        <w:rPr>
          <w:rFonts w:asciiTheme="majorEastAsia" w:eastAsiaTheme="majorEastAsia" w:hAnsiTheme="majorEastAsia" w:hint="eastAsia"/>
          <w:szCs w:val="24"/>
        </w:rPr>
        <w:t xml:space="preserve">3. </w:t>
      </w:r>
      <w:r w:rsidRPr="00AF0448">
        <w:rPr>
          <w:rFonts w:asciiTheme="majorEastAsia" w:eastAsiaTheme="majorEastAsia" w:hAnsiTheme="majorEastAsia" w:hint="eastAsia"/>
          <w:color w:val="FF0000"/>
          <w:szCs w:val="24"/>
        </w:rPr>
        <w:t>繳費後，請將團體報名表電郵cssa.sundayschool@gmail.com經回覆確認，始完成報名。</w:t>
      </w:r>
    </w:p>
    <w:p w:rsidR="00AF0448" w:rsidRPr="00AF0448" w:rsidRDefault="00AF0448" w:rsidP="00AF0448">
      <w:pPr>
        <w:rPr>
          <w:rFonts w:asciiTheme="majorEastAsia" w:eastAsiaTheme="majorEastAsia" w:hAnsiTheme="majorEastAsia"/>
          <w:szCs w:val="24"/>
        </w:rPr>
      </w:pPr>
      <w:r w:rsidRPr="00AF0448">
        <w:rPr>
          <w:rFonts w:asciiTheme="majorEastAsia" w:eastAsiaTheme="majorEastAsia" w:hAnsiTheme="majorEastAsia" w:hint="eastAsia"/>
          <w:szCs w:val="24"/>
        </w:rPr>
        <w:t>4.</w:t>
      </w:r>
      <w:r w:rsidRPr="00AF0448">
        <w:rPr>
          <w:rFonts w:asciiTheme="majorEastAsia" w:eastAsiaTheme="majorEastAsia" w:hAnsiTheme="majorEastAsia" w:hint="eastAsia"/>
          <w:szCs w:val="24"/>
        </w:rPr>
        <w:tab/>
        <w:t>經報名繳費，不予退費。但可自行找他人遞補。</w:t>
      </w:r>
    </w:p>
    <w:p w:rsidR="00AF0448" w:rsidRPr="00AF0448" w:rsidRDefault="00AF0448" w:rsidP="00AF0448">
      <w:pPr>
        <w:rPr>
          <w:rFonts w:asciiTheme="majorEastAsia" w:eastAsiaTheme="majorEastAsia" w:hAnsiTheme="majorEastAsia"/>
          <w:szCs w:val="24"/>
        </w:rPr>
      </w:pPr>
      <w:r w:rsidRPr="00AF0448">
        <w:rPr>
          <w:rFonts w:asciiTheme="majorEastAsia" w:eastAsiaTheme="majorEastAsia" w:hAnsiTheme="majorEastAsia" w:hint="eastAsia"/>
          <w:szCs w:val="24"/>
        </w:rPr>
        <w:t>5.</w:t>
      </w:r>
      <w:r w:rsidRPr="00AF0448">
        <w:rPr>
          <w:rFonts w:asciiTheme="majorEastAsia" w:eastAsiaTheme="majorEastAsia" w:hAnsiTheme="majorEastAsia" w:hint="eastAsia"/>
          <w:szCs w:val="24"/>
        </w:rPr>
        <w:tab/>
        <w:t>報名簡章請網站http://cssa.org.tw「課程總</w:t>
      </w:r>
      <w:proofErr w:type="gramStart"/>
      <w:r w:rsidRPr="00AF0448">
        <w:rPr>
          <w:rFonts w:asciiTheme="majorEastAsia" w:eastAsiaTheme="majorEastAsia" w:hAnsiTheme="majorEastAsia" w:hint="eastAsia"/>
          <w:szCs w:val="24"/>
        </w:rPr>
        <w:t>覽</w:t>
      </w:r>
      <w:proofErr w:type="gramEnd"/>
      <w:r w:rsidRPr="00AF0448">
        <w:rPr>
          <w:rFonts w:asciiTheme="majorEastAsia" w:eastAsiaTheme="majorEastAsia" w:hAnsiTheme="majorEastAsia" w:hint="eastAsia"/>
          <w:szCs w:val="24"/>
        </w:rPr>
        <w:t>」下載或來電索取。團體報名表如附件</w:t>
      </w:r>
    </w:p>
    <w:p w:rsidR="00AF0448" w:rsidRPr="00AF0448" w:rsidRDefault="00AF0448" w:rsidP="00AF0448">
      <w:pPr>
        <w:rPr>
          <w:rFonts w:asciiTheme="majorEastAsia" w:eastAsiaTheme="majorEastAsia" w:hAnsiTheme="majorEastAsia"/>
          <w:szCs w:val="24"/>
        </w:rPr>
      </w:pPr>
      <w:r w:rsidRPr="00AF0448">
        <w:rPr>
          <w:rFonts w:asciiTheme="majorEastAsia" w:eastAsiaTheme="majorEastAsia" w:hAnsiTheme="majorEastAsia" w:hint="eastAsia"/>
          <w:szCs w:val="24"/>
        </w:rPr>
        <w:t>6.</w:t>
      </w:r>
      <w:r w:rsidRPr="00AF0448">
        <w:rPr>
          <w:rFonts w:asciiTheme="majorEastAsia" w:eastAsiaTheme="majorEastAsia" w:hAnsiTheme="majorEastAsia" w:hint="eastAsia"/>
          <w:szCs w:val="24"/>
        </w:rPr>
        <w:tab/>
        <w:t>即日受理報名，額滿為止。洽詢專線：(02)2571-1144分機147、148 。</w:t>
      </w:r>
    </w:p>
    <w:p w:rsidR="00AF0448" w:rsidRPr="00AF0448" w:rsidRDefault="00AF0448" w:rsidP="00AF0448">
      <w:pPr>
        <w:rPr>
          <w:rFonts w:asciiTheme="majorEastAsia" w:eastAsiaTheme="majorEastAsia" w:hAnsiTheme="majorEastAsia"/>
          <w:szCs w:val="24"/>
        </w:rPr>
      </w:pPr>
      <w:r w:rsidRPr="00AF0448">
        <w:rPr>
          <w:rFonts w:asciiTheme="majorEastAsia" w:eastAsiaTheme="majorEastAsia" w:hAnsiTheme="majorEastAsia" w:hint="eastAsia"/>
          <w:szCs w:val="24"/>
        </w:rPr>
        <w:t>7. 課程詳情請參看「中國主日學協會」網站 cssa.org.tw</w:t>
      </w:r>
    </w:p>
    <w:p w:rsidR="00AF0448" w:rsidRDefault="00AF0448" w:rsidP="00AF0448">
      <w:pPr>
        <w:rPr>
          <w:rFonts w:asciiTheme="majorEastAsia" w:eastAsiaTheme="majorEastAsia" w:hAnsiTheme="majorEastAsia"/>
          <w:szCs w:val="24"/>
        </w:rPr>
      </w:pPr>
      <w:r w:rsidRPr="00AF0448">
        <w:rPr>
          <w:rFonts w:asciiTheme="majorEastAsia" w:eastAsiaTheme="majorEastAsia" w:hAnsiTheme="majorEastAsia" w:hint="eastAsia"/>
          <w:szCs w:val="24"/>
        </w:rPr>
        <w:t xml:space="preserve">備    </w:t>
      </w:r>
      <w:proofErr w:type="gramStart"/>
      <w:r w:rsidRPr="00AF0448">
        <w:rPr>
          <w:rFonts w:asciiTheme="majorEastAsia" w:eastAsiaTheme="majorEastAsia" w:hAnsiTheme="majorEastAsia" w:hint="eastAsia"/>
          <w:szCs w:val="24"/>
        </w:rPr>
        <w:t>註</w:t>
      </w:r>
      <w:proofErr w:type="gramEnd"/>
      <w:r w:rsidRPr="00AF0448">
        <w:rPr>
          <w:rFonts w:asciiTheme="majorEastAsia" w:eastAsiaTheme="majorEastAsia" w:hAnsiTheme="majorEastAsia" w:hint="eastAsia"/>
          <w:szCs w:val="24"/>
        </w:rPr>
        <w:t>：響應環保，學員上課請自備飲水杯，謝謝！</w:t>
      </w:r>
    </w:p>
    <w:p w:rsidR="00B8149E" w:rsidRDefault="00B8149E" w:rsidP="00AF0448">
      <w:pPr>
        <w:rPr>
          <w:rFonts w:asciiTheme="majorEastAsia" w:eastAsiaTheme="majorEastAsia" w:hAnsiTheme="majorEastAsia"/>
          <w:szCs w:val="24"/>
        </w:rPr>
      </w:pPr>
    </w:p>
    <w:p w:rsidR="00AF0448" w:rsidRPr="00A067A0" w:rsidRDefault="002F51CB" w:rsidP="003C619B">
      <w:pPr>
        <w:widowControl/>
        <w:rPr>
          <w:rFonts w:ascii="新細明體" w:hAnsi="新細明體"/>
          <w:b/>
          <w:sz w:val="44"/>
          <w:szCs w:val="44"/>
        </w:rPr>
      </w:pPr>
      <w:r>
        <w:rPr>
          <w:rFonts w:ascii="新細明體" w:hAnsi="新細明體"/>
          <w:b/>
          <w:sz w:val="44"/>
          <w:szCs w:val="44"/>
        </w:rPr>
        <w:br w:type="page"/>
      </w:r>
      <w:r w:rsidR="00AF0448" w:rsidRPr="00A067A0">
        <w:rPr>
          <w:rFonts w:ascii="新細明體" w:hAnsi="新細明體" w:hint="eastAsia"/>
          <w:b/>
          <w:sz w:val="44"/>
          <w:szCs w:val="44"/>
        </w:rPr>
        <w:lastRenderedPageBreak/>
        <w:t>桃園</w:t>
      </w:r>
      <w:r w:rsidR="00AF0448">
        <w:rPr>
          <w:rFonts w:ascii="新細明體" w:hAnsi="新細明體" w:hint="eastAsia"/>
          <w:b/>
          <w:sz w:val="44"/>
          <w:szCs w:val="44"/>
        </w:rPr>
        <w:t>中壢</w:t>
      </w:r>
      <w:r w:rsidR="00AF0448" w:rsidRPr="00A067A0">
        <w:rPr>
          <w:rFonts w:ascii="新細明體" w:hAnsi="新細明體" w:hint="eastAsia"/>
          <w:b/>
          <w:sz w:val="44"/>
          <w:szCs w:val="44"/>
        </w:rPr>
        <w:t>區團體報名表</w:t>
      </w:r>
    </w:p>
    <w:p w:rsidR="00AF0448" w:rsidRPr="001244ED" w:rsidRDefault="00AF0448" w:rsidP="00AF0448">
      <w:pPr>
        <w:spacing w:beforeLines="70" w:before="252" w:afterLines="20" w:after="72"/>
        <w:ind w:leftChars="12" w:left="29"/>
        <w:rPr>
          <w:rFonts w:ascii="新細明體" w:hAnsi="新細明體"/>
        </w:rPr>
      </w:pPr>
      <w:r w:rsidRPr="001244ED">
        <w:rPr>
          <w:rFonts w:ascii="新細明體" w:hAnsi="新細明體" w:hint="eastAsia"/>
          <w:bCs/>
        </w:rPr>
        <w:t>教會名稱</w:t>
      </w:r>
      <w:r>
        <w:rPr>
          <w:rFonts w:ascii="新細明體" w:hAnsi="新細明體" w:hint="eastAsia"/>
          <w:bCs/>
        </w:rPr>
        <w:t>：</w:t>
      </w:r>
      <w:r w:rsidRPr="001244ED">
        <w:rPr>
          <w:rFonts w:ascii="新細明體" w:hAnsi="新細明體" w:hint="eastAsia"/>
          <w:u w:val="single"/>
        </w:rPr>
        <w:t xml:space="preserve">              </w:t>
      </w:r>
      <w:r w:rsidRPr="001244ED">
        <w:rPr>
          <w:rFonts w:ascii="新細明體" w:hAnsi="新細明體" w:hint="eastAsia"/>
        </w:rPr>
        <w:t>E-mail</w:t>
      </w:r>
      <w:r>
        <w:rPr>
          <w:rFonts w:ascii="新細明體" w:hAnsi="新細明體" w:hint="eastAsia"/>
        </w:rPr>
        <w:t>：</w:t>
      </w:r>
      <w:r w:rsidRPr="001244ED">
        <w:rPr>
          <w:rFonts w:ascii="新細明體" w:hAnsi="新細明體" w:hint="eastAsia"/>
        </w:rPr>
        <w:t xml:space="preserve"> </w:t>
      </w:r>
      <w:r w:rsidRPr="001244ED">
        <w:rPr>
          <w:rFonts w:ascii="新細明體" w:hAnsi="新細明體" w:hint="eastAsia"/>
          <w:u w:val="single"/>
        </w:rPr>
        <w:t xml:space="preserve">         </w:t>
      </w:r>
      <w:bookmarkStart w:id="0" w:name="_GoBack"/>
      <w:bookmarkEnd w:id="0"/>
      <w:r w:rsidRPr="001244ED">
        <w:rPr>
          <w:rFonts w:ascii="新細明體" w:hAnsi="新細明體" w:hint="eastAsia"/>
          <w:u w:val="single"/>
        </w:rPr>
        <w:t xml:space="preserve">               </w:t>
      </w:r>
      <w:r w:rsidRPr="001244ED">
        <w:rPr>
          <w:rFonts w:ascii="新細明體" w:hAnsi="新細明體" w:hint="eastAsia"/>
        </w:rPr>
        <w:t>電  話</w:t>
      </w:r>
      <w:r>
        <w:rPr>
          <w:rFonts w:ascii="新細明體" w:hAnsi="新細明體" w:hint="eastAsia"/>
        </w:rPr>
        <w:t>：</w:t>
      </w:r>
      <w:r w:rsidRPr="001244ED">
        <w:rPr>
          <w:rFonts w:ascii="新細明體" w:hAnsi="新細明體" w:hint="eastAsia"/>
          <w:u w:val="single"/>
        </w:rPr>
        <w:t xml:space="preserve">         </w:t>
      </w:r>
      <w:r>
        <w:rPr>
          <w:rFonts w:ascii="新細明體" w:hAnsi="新細明體"/>
          <w:u w:val="single"/>
        </w:rPr>
        <w:t xml:space="preserve"> </w:t>
      </w:r>
      <w:r w:rsidRPr="001244ED">
        <w:rPr>
          <w:rFonts w:ascii="新細明體" w:hAnsi="新細明體" w:hint="eastAsia"/>
          <w:u w:val="single"/>
        </w:rPr>
        <w:t xml:space="preserve">        </w:t>
      </w:r>
    </w:p>
    <w:p w:rsidR="00AF0448" w:rsidRPr="001244ED" w:rsidRDefault="00AF0448" w:rsidP="00AF0448">
      <w:pPr>
        <w:spacing w:beforeLines="70" w:before="252" w:afterLines="20" w:after="72"/>
        <w:ind w:leftChars="12" w:left="29"/>
        <w:rPr>
          <w:rFonts w:ascii="新細明體" w:hAnsi="新細明體"/>
        </w:rPr>
      </w:pPr>
      <w:r w:rsidRPr="001244ED">
        <w:rPr>
          <w:rFonts w:ascii="新細明體" w:hAnsi="新細明體" w:hint="eastAsia"/>
        </w:rPr>
        <w:t xml:space="preserve">地 </w:t>
      </w:r>
      <w:r>
        <w:rPr>
          <w:rFonts w:ascii="新細明體" w:hAnsi="新細明體"/>
        </w:rPr>
        <w:t xml:space="preserve">  </w:t>
      </w:r>
      <w:r w:rsidRPr="001244ED">
        <w:rPr>
          <w:rFonts w:ascii="新細明體" w:hAnsi="新細明體" w:hint="eastAsia"/>
        </w:rPr>
        <w:t xml:space="preserve"> 址</w:t>
      </w:r>
      <w:r>
        <w:rPr>
          <w:rFonts w:ascii="新細明體" w:hAnsi="新細明體" w:hint="eastAsia"/>
        </w:rPr>
        <w:t>：</w:t>
      </w:r>
      <w:r w:rsidRPr="001244ED">
        <w:rPr>
          <w:rFonts w:ascii="新細明體" w:hAnsi="新細明體" w:hint="eastAsia"/>
        </w:rPr>
        <w:t xml:space="preserve"> </w:t>
      </w:r>
      <w:r w:rsidRPr="001244ED">
        <w:rPr>
          <w:rFonts w:ascii="新細明體" w:hAnsi="新細明體" w:hint="eastAsia"/>
          <w:u w:val="single"/>
        </w:rPr>
        <w:t xml:space="preserve">                                                                       </w:t>
      </w:r>
    </w:p>
    <w:p w:rsidR="00AF0448" w:rsidRPr="001244ED" w:rsidRDefault="00AF0448" w:rsidP="00AF0448">
      <w:pPr>
        <w:spacing w:beforeLines="70" w:before="252" w:afterLines="20" w:after="72"/>
        <w:ind w:leftChars="12" w:left="29"/>
        <w:rPr>
          <w:rFonts w:ascii="新細明體" w:hAnsi="新細明體"/>
          <w:bCs/>
        </w:rPr>
      </w:pPr>
      <w:r w:rsidRPr="00AF0448">
        <w:rPr>
          <w:rFonts w:ascii="新細明體" w:hAnsi="新細明體" w:hint="eastAsia"/>
          <w:bCs/>
          <w:spacing w:val="60"/>
          <w:kern w:val="0"/>
          <w:fitText w:val="960" w:id="1787568641"/>
        </w:rPr>
        <w:t>聯絡</w:t>
      </w:r>
      <w:r w:rsidRPr="00AF0448">
        <w:rPr>
          <w:rFonts w:ascii="新細明體" w:hAnsi="新細明體" w:hint="eastAsia"/>
          <w:bCs/>
          <w:kern w:val="0"/>
          <w:fitText w:val="960" w:id="1787568641"/>
        </w:rPr>
        <w:t>人</w:t>
      </w:r>
      <w:r w:rsidRPr="001244ED">
        <w:rPr>
          <w:rFonts w:ascii="新細明體" w:hAnsi="新細明體" w:hint="eastAsia"/>
          <w:bCs/>
        </w:rPr>
        <w:t>：</w:t>
      </w:r>
      <w:r w:rsidRPr="001244ED">
        <w:rPr>
          <w:rFonts w:ascii="新細明體" w:hAnsi="新細明體" w:hint="eastAsia"/>
          <w:bCs/>
          <w:u w:val="single"/>
        </w:rPr>
        <w:t xml:space="preserve">                            </w:t>
      </w:r>
      <w:r w:rsidRPr="001244ED">
        <w:rPr>
          <w:rFonts w:ascii="新細明體" w:hAnsi="新細明體" w:hint="eastAsia"/>
          <w:bCs/>
        </w:rPr>
        <w:t xml:space="preserve"> </w:t>
      </w:r>
      <w:r w:rsidRPr="001244ED">
        <w:rPr>
          <w:rFonts w:ascii="新細明體" w:hAnsi="新細明體" w:hint="eastAsia"/>
        </w:rPr>
        <w:t xml:space="preserve">電  話 </w:t>
      </w:r>
      <w:r>
        <w:rPr>
          <w:rFonts w:ascii="新細明體" w:hAnsi="新細明體" w:hint="eastAsia"/>
        </w:rPr>
        <w:t>：</w:t>
      </w:r>
      <w:r w:rsidRPr="001244ED">
        <w:rPr>
          <w:rFonts w:ascii="新細明體" w:hAnsi="新細明體" w:hint="eastAsia"/>
        </w:rPr>
        <w:t xml:space="preserve"> </w:t>
      </w:r>
      <w:r w:rsidRPr="001244ED">
        <w:rPr>
          <w:rFonts w:ascii="新細明體" w:hAnsi="新細明體" w:hint="eastAsia"/>
          <w:u w:val="single"/>
        </w:rPr>
        <w:t xml:space="preserve">                                 </w:t>
      </w:r>
    </w:p>
    <w:p w:rsidR="00AF0448" w:rsidRPr="001244ED" w:rsidRDefault="00AF0448" w:rsidP="00AF0448">
      <w:pPr>
        <w:spacing w:beforeLines="70" w:before="252" w:afterLines="20" w:after="72"/>
        <w:ind w:leftChars="12" w:left="29"/>
        <w:rPr>
          <w:rFonts w:ascii="新細明體" w:hAnsi="新細明體"/>
        </w:rPr>
      </w:pPr>
      <w:r w:rsidRPr="001244ED">
        <w:rPr>
          <w:rFonts w:ascii="新細明體" w:hAnsi="新細明體" w:hint="eastAsia"/>
          <w:bCs/>
        </w:rPr>
        <w:t xml:space="preserve">收據開立名稱 </w:t>
      </w:r>
      <w:r>
        <w:rPr>
          <w:rFonts w:ascii="新細明體" w:hAnsi="新細明體" w:hint="eastAsia"/>
          <w:bCs/>
        </w:rPr>
        <w:t>：</w:t>
      </w:r>
      <w:r w:rsidRPr="001244ED">
        <w:rPr>
          <w:rFonts w:ascii="新細明體" w:hAnsi="新細明體" w:hint="eastAsia"/>
        </w:rPr>
        <w:t xml:space="preserve"> </w:t>
      </w:r>
      <w:r w:rsidRPr="001244ED">
        <w:rPr>
          <w:rFonts w:ascii="新細明體" w:hAnsi="新細明體" w:hint="eastAsia"/>
          <w:u w:val="single"/>
        </w:rPr>
        <w:t xml:space="preserve">                                                             </w:t>
      </w:r>
      <w:r>
        <w:rPr>
          <w:rFonts w:ascii="新細明體" w:hAnsi="新細明體"/>
          <w:u w:val="single"/>
        </w:rPr>
        <w:t xml:space="preserve"> </w:t>
      </w:r>
      <w:r w:rsidRPr="001244ED">
        <w:rPr>
          <w:rFonts w:ascii="新細明體" w:hAnsi="新細明體" w:hint="eastAsia"/>
          <w:u w:val="single"/>
        </w:rPr>
        <w:t xml:space="preserve">    </w:t>
      </w:r>
    </w:p>
    <w:p w:rsidR="00AF0448" w:rsidRPr="008D71C4" w:rsidRDefault="00AF0448" w:rsidP="00AF0448">
      <w:pPr>
        <w:spacing w:afterLines="20" w:after="72"/>
        <w:rPr>
          <w:rFonts w:ascii="新細明體" w:hAnsi="新細明體" w:cs="微軟正黑體"/>
          <w:b/>
          <w:kern w:val="0"/>
        </w:rPr>
      </w:pPr>
      <w:r w:rsidRPr="008D71C4">
        <w:rPr>
          <w:rFonts w:ascii="新細明體" w:hAnsi="新細明體" w:cs="微軟正黑體" w:hint="eastAsia"/>
          <w:b/>
          <w:kern w:val="0"/>
        </w:rPr>
        <w:t xml:space="preserve">繳費方式: □ 信用卡  □網路ATM轉帳   □ATM自動櫃員機轉帳   </w:t>
      </w:r>
    </w:p>
    <w:p w:rsidR="00AF0448" w:rsidRPr="008D71C4" w:rsidRDefault="00AF0448" w:rsidP="00AF0448">
      <w:pPr>
        <w:spacing w:afterLines="20" w:after="72"/>
        <w:ind w:leftChars="-177" w:left="-425" w:firstLineChars="118" w:firstLine="283"/>
        <w:rPr>
          <w:rFonts w:ascii="新細明體" w:hAnsi="新細明體" w:cs="微軟正黑體"/>
          <w:b/>
        </w:rPr>
      </w:pPr>
      <w:r w:rsidRPr="008D71C4">
        <w:rPr>
          <w:rFonts w:ascii="新細明體" w:hAnsi="新細明體" w:cs="微軟正黑體" w:hint="eastAsia"/>
          <w:b/>
          <w:kern w:val="0"/>
        </w:rPr>
        <w:t xml:space="preserve">   □郵政劃撥&gt;&gt; 繳款日期:</w:t>
      </w:r>
      <w:r w:rsidRPr="008D71C4">
        <w:rPr>
          <w:rFonts w:ascii="新細明體" w:hAnsi="新細明體" w:cs="微軟正黑體" w:hint="eastAsia"/>
          <w:b/>
          <w:kern w:val="0"/>
          <w:u w:val="single"/>
        </w:rPr>
        <w:t xml:space="preserve">    </w:t>
      </w:r>
      <w:r w:rsidRPr="008D71C4">
        <w:rPr>
          <w:rFonts w:ascii="新細明體" w:hAnsi="新細明體" w:cs="微軟正黑體" w:hint="eastAsia"/>
          <w:b/>
          <w:kern w:val="0"/>
        </w:rPr>
        <w:t>月</w:t>
      </w:r>
      <w:r w:rsidRPr="008D71C4">
        <w:rPr>
          <w:rFonts w:ascii="新細明體" w:hAnsi="新細明體" w:cs="微軟正黑體" w:hint="eastAsia"/>
          <w:b/>
          <w:kern w:val="0"/>
          <w:u w:val="single"/>
        </w:rPr>
        <w:t xml:space="preserve">     </w:t>
      </w:r>
      <w:r w:rsidRPr="008D71C4">
        <w:rPr>
          <w:rFonts w:ascii="新細明體" w:hAnsi="新細明體" w:cs="微軟正黑體" w:hint="eastAsia"/>
          <w:b/>
          <w:kern w:val="0"/>
        </w:rPr>
        <w:t>日 /總金額:NT$</w:t>
      </w:r>
      <w:r w:rsidRPr="008D71C4">
        <w:rPr>
          <w:rFonts w:ascii="新細明體" w:hAnsi="新細明體" w:cs="微軟正黑體" w:hint="eastAsia"/>
          <w:b/>
          <w:kern w:val="0"/>
          <w:u w:val="single"/>
        </w:rPr>
        <w:t xml:space="preserve">            </w:t>
      </w:r>
      <w:r w:rsidRPr="008D71C4">
        <w:rPr>
          <w:rFonts w:ascii="新細明體" w:hAnsi="新細明體" w:cs="微軟正黑體" w:hint="eastAsia"/>
          <w:b/>
          <w:kern w:val="0"/>
        </w:rPr>
        <w:t>/姓名:</w:t>
      </w:r>
      <w:r w:rsidRPr="008D71C4">
        <w:rPr>
          <w:rFonts w:ascii="新細明體" w:hAnsi="新細明體" w:cs="微軟正黑體" w:hint="eastAsia"/>
          <w:b/>
          <w:kern w:val="0"/>
          <w:u w:val="single"/>
        </w:rPr>
        <w:t xml:space="preserve">              </w:t>
      </w:r>
      <w:r w:rsidRPr="008D71C4">
        <w:rPr>
          <w:rFonts w:ascii="新細明體" w:hAnsi="新細明體" w:cs="微軟正黑體" w:hint="eastAsia"/>
          <w:b/>
          <w:kern w:val="0"/>
        </w:rPr>
        <w:t xml:space="preserve">   </w:t>
      </w:r>
    </w:p>
    <w:p w:rsidR="00AF0448" w:rsidRDefault="00B8149E" w:rsidP="00AF0448">
      <w:pPr>
        <w:spacing w:afterLines="20" w:after="72"/>
        <w:rPr>
          <w:rFonts w:ascii="新細明體" w:hAnsi="新細明體" w:cs="微軟正黑體"/>
          <w:b/>
        </w:rPr>
      </w:pPr>
      <w:r w:rsidRPr="00B8149E">
        <w:rPr>
          <w:rFonts w:ascii="新細明體" w:hAnsi="新細明體" w:cs="新細明體" w:hint="eastAsia"/>
          <w:b/>
          <w:color w:val="000000"/>
          <w:kern w:val="0"/>
        </w:rPr>
        <w:t xml:space="preserve">請於表格直接輸入資料，請務必填寫手機號碼，以便課前簡訊通知 ，完成後Email: cssa.sundayschool@gmail.com  </w:t>
      </w:r>
      <w:r w:rsidR="00AF0448">
        <w:rPr>
          <w:rFonts w:ascii="新細明體" w:hAnsi="新細明體" w:cs="微軟正黑體"/>
          <w:b/>
        </w:rPr>
        <w:t xml:space="preserve"> </w:t>
      </w:r>
    </w:p>
    <w:bookmarkStart w:id="1" w:name="_MON_1570531006"/>
    <w:bookmarkEnd w:id="1"/>
    <w:p w:rsidR="00AF0448" w:rsidRPr="00671C1E" w:rsidRDefault="003C619B" w:rsidP="002F51CB">
      <w:pPr>
        <w:spacing w:afterLines="20" w:after="72"/>
        <w:ind w:leftChars="-118" w:left="-283"/>
        <w:jc w:val="center"/>
        <w:rPr>
          <w:rFonts w:ascii="新細明體" w:hAnsi="新細明體" w:cs="微軟正黑體"/>
          <w:b/>
        </w:rPr>
      </w:pPr>
      <w:r>
        <w:rPr>
          <w:rFonts w:ascii="新細明體" w:hAnsi="新細明體"/>
          <w:b/>
          <w:sz w:val="22"/>
        </w:rPr>
        <w:object w:dxaOrig="10010" w:dyaOrig="7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426.75pt" o:ole="">
            <v:imagedata r:id="rId4" o:title=""/>
          </v:shape>
          <o:OLEObject Type="Embed" ProgID="Excel.Sheet.12" ShapeID="_x0000_i1025" DrawAspect="Content" ObjectID="_1617626358" r:id="rId5"/>
        </w:object>
      </w:r>
    </w:p>
    <w:sectPr w:rsidR="00AF0448" w:rsidRPr="00671C1E" w:rsidSect="002F51CB">
      <w:pgSz w:w="11906" w:h="16838"/>
      <w:pgMar w:top="993" w:right="1134" w:bottom="127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FC"/>
    <w:rsid w:val="000D5E7A"/>
    <w:rsid w:val="001B1448"/>
    <w:rsid w:val="002A7286"/>
    <w:rsid w:val="002F51CB"/>
    <w:rsid w:val="00310A30"/>
    <w:rsid w:val="003C619B"/>
    <w:rsid w:val="00453D30"/>
    <w:rsid w:val="004918DC"/>
    <w:rsid w:val="00574D53"/>
    <w:rsid w:val="00601E6E"/>
    <w:rsid w:val="00621AFD"/>
    <w:rsid w:val="006B72DF"/>
    <w:rsid w:val="007339B4"/>
    <w:rsid w:val="007925C9"/>
    <w:rsid w:val="00877C2C"/>
    <w:rsid w:val="009A4EFC"/>
    <w:rsid w:val="00A218A2"/>
    <w:rsid w:val="00AF0448"/>
    <w:rsid w:val="00B56D3B"/>
    <w:rsid w:val="00B8149E"/>
    <w:rsid w:val="00E72E13"/>
    <w:rsid w:val="00EA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F3E58-FAD5-4351-89A2-E7D5FEDE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___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Sharon</cp:lastModifiedBy>
  <cp:revision>2</cp:revision>
  <dcterms:created xsi:type="dcterms:W3CDTF">2019-04-24T07:53:00Z</dcterms:created>
  <dcterms:modified xsi:type="dcterms:W3CDTF">2019-04-24T07:53:00Z</dcterms:modified>
</cp:coreProperties>
</file>